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27DA" w14:textId="77777777" w:rsidR="009C39D0" w:rsidRDefault="009C39D0" w:rsidP="00882AAE">
      <w:pPr>
        <w:bidi/>
        <w:jc w:val="center"/>
        <w:rPr>
          <w:b/>
          <w:bCs/>
          <w:sz w:val="28"/>
          <w:szCs w:val="28"/>
          <w:u w:val="single"/>
          <w:rtl/>
        </w:rPr>
      </w:pPr>
    </w:p>
    <w:p w14:paraId="40949A26" w14:textId="0BDDA914" w:rsidR="00476BE1" w:rsidRPr="004C6297" w:rsidRDefault="004C6297" w:rsidP="009C39D0">
      <w:pPr>
        <w:bidi/>
        <w:jc w:val="center"/>
        <w:rPr>
          <w:b/>
          <w:bCs/>
          <w:sz w:val="28"/>
          <w:szCs w:val="28"/>
          <w:u w:val="single"/>
          <w:rtl/>
        </w:rPr>
      </w:pPr>
      <w:r w:rsidRPr="004C6297">
        <w:rPr>
          <w:rFonts w:hint="cs"/>
          <w:b/>
          <w:bCs/>
          <w:sz w:val="28"/>
          <w:szCs w:val="28"/>
          <w:u w:val="single"/>
          <w:rtl/>
        </w:rPr>
        <w:t>מכרז ל</w:t>
      </w:r>
      <w:r>
        <w:rPr>
          <w:rFonts w:hint="cs"/>
          <w:b/>
          <w:bCs/>
          <w:sz w:val="28"/>
          <w:szCs w:val="28"/>
          <w:u w:val="single"/>
          <w:rtl/>
        </w:rPr>
        <w:t>משרת</w:t>
      </w:r>
      <w:r w:rsidR="006526A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882AAE">
        <w:rPr>
          <w:rFonts w:hint="cs"/>
          <w:b/>
          <w:bCs/>
          <w:sz w:val="28"/>
          <w:szCs w:val="28"/>
          <w:u w:val="single"/>
          <w:rtl/>
        </w:rPr>
        <w:t xml:space="preserve">מנהל המרכז </w:t>
      </w:r>
      <w:r w:rsidRPr="004C6297">
        <w:rPr>
          <w:rFonts w:hint="cs"/>
          <w:b/>
          <w:bCs/>
          <w:sz w:val="28"/>
          <w:szCs w:val="28"/>
          <w:u w:val="single"/>
          <w:rtl/>
        </w:rPr>
        <w:t>ל</w:t>
      </w:r>
      <w:r w:rsidR="00882AAE">
        <w:rPr>
          <w:rFonts w:hint="cs"/>
          <w:b/>
          <w:bCs/>
          <w:sz w:val="28"/>
          <w:szCs w:val="28"/>
          <w:u w:val="single"/>
          <w:rtl/>
        </w:rPr>
        <w:t>בינה מלאכותית</w:t>
      </w:r>
      <w:r w:rsidRPr="004C6297">
        <w:rPr>
          <w:rFonts w:hint="cs"/>
          <w:b/>
          <w:bCs/>
          <w:sz w:val="28"/>
          <w:szCs w:val="28"/>
          <w:u w:val="single"/>
          <w:rtl/>
        </w:rPr>
        <w:t xml:space="preserve"> באוניברסיטת תל-אביב</w:t>
      </w:r>
    </w:p>
    <w:p w14:paraId="4BA4C238" w14:textId="0ABBA920" w:rsidR="004C6297" w:rsidRDefault="004C6297" w:rsidP="004C6297">
      <w:pPr>
        <w:bidi/>
        <w:rPr>
          <w:rtl/>
        </w:rPr>
      </w:pPr>
    </w:p>
    <w:p w14:paraId="547354A3" w14:textId="04BAD7B5" w:rsidR="00204BE4" w:rsidRDefault="004C6297" w:rsidP="00882AAE">
      <w:pPr>
        <w:bidi/>
        <w:rPr>
          <w:rtl/>
        </w:rPr>
      </w:pPr>
      <w:r w:rsidRPr="004C6297">
        <w:rPr>
          <w:rFonts w:hint="cs"/>
          <w:b/>
          <w:bCs/>
          <w:rtl/>
        </w:rPr>
        <w:t>רקע:</w:t>
      </w:r>
      <w:r>
        <w:rPr>
          <w:rFonts w:hint="cs"/>
          <w:rtl/>
        </w:rPr>
        <w:t xml:space="preserve"> </w:t>
      </w:r>
      <w:r w:rsidR="009A25C7">
        <w:rPr>
          <w:rFonts w:hint="cs"/>
          <w:rtl/>
        </w:rPr>
        <w:t xml:space="preserve">באוניברסיטת תל אביב </w:t>
      </w:r>
      <w:r w:rsidR="00917265">
        <w:rPr>
          <w:rFonts w:hint="cs"/>
          <w:rtl/>
        </w:rPr>
        <w:t>הוקם ב</w:t>
      </w:r>
      <w:r w:rsidR="009A25C7">
        <w:rPr>
          <w:rFonts w:hint="cs"/>
          <w:rtl/>
        </w:rPr>
        <w:t xml:space="preserve">שנת 2020 </w:t>
      </w:r>
      <w:r w:rsidR="00917265">
        <w:rPr>
          <w:rFonts w:hint="cs"/>
          <w:rtl/>
        </w:rPr>
        <w:t>ה</w:t>
      </w:r>
      <w:r w:rsidR="009A25C7">
        <w:rPr>
          <w:rFonts w:hint="cs"/>
          <w:rtl/>
        </w:rPr>
        <w:t>מרכז לבינה מלאכותית ומדעי הנתונים</w:t>
      </w:r>
      <w:r w:rsidR="00917265">
        <w:rPr>
          <w:rFonts w:hint="cs"/>
          <w:rtl/>
        </w:rPr>
        <w:t xml:space="preserve"> (</w:t>
      </w:r>
      <w:r w:rsidR="00917265">
        <w:t>TAD</w:t>
      </w:r>
      <w:r w:rsidR="00917265">
        <w:rPr>
          <w:rFonts w:hint="cs"/>
          <w:rtl/>
        </w:rPr>
        <w:t>)</w:t>
      </w:r>
      <w:r w:rsidR="009A25C7">
        <w:rPr>
          <w:rFonts w:hint="cs"/>
          <w:rtl/>
        </w:rPr>
        <w:t xml:space="preserve">. המרכז </w:t>
      </w:r>
      <w:r w:rsidR="00787FE1">
        <w:rPr>
          <w:rFonts w:hint="cs"/>
          <w:rtl/>
        </w:rPr>
        <w:t xml:space="preserve">הינו </w:t>
      </w:r>
      <w:r w:rsidR="00882AAE">
        <w:rPr>
          <w:rFonts w:hint="cs"/>
          <w:rtl/>
        </w:rPr>
        <w:t>בין-תחומי</w:t>
      </w:r>
      <w:r w:rsidR="00787FE1">
        <w:rPr>
          <w:rFonts w:hint="cs"/>
          <w:rtl/>
        </w:rPr>
        <w:t xml:space="preserve"> ו</w:t>
      </w:r>
      <w:r w:rsidR="009A25C7">
        <w:rPr>
          <w:rFonts w:hint="cs"/>
          <w:rtl/>
        </w:rPr>
        <w:t>פעיל מאוד בעידוד</w:t>
      </w:r>
      <w:r w:rsidR="00882AAE">
        <w:rPr>
          <w:rFonts w:hint="cs"/>
          <w:rtl/>
        </w:rPr>
        <w:t xml:space="preserve"> עשייה מדעית</w:t>
      </w:r>
      <w:r>
        <w:rPr>
          <w:rFonts w:hint="cs"/>
          <w:rtl/>
        </w:rPr>
        <w:t xml:space="preserve">, הן בענפים של מדע בסיסי </w:t>
      </w:r>
      <w:r w:rsidR="00917265">
        <w:rPr>
          <w:rFonts w:hint="cs"/>
          <w:rtl/>
        </w:rPr>
        <w:t>בליבת ה</w:t>
      </w:r>
      <w:r>
        <w:rPr>
          <w:rFonts w:hint="cs"/>
          <w:rtl/>
        </w:rPr>
        <w:t xml:space="preserve">תחום והן בשיתופי פעולה עם מדענים מתחומים אחרים. </w:t>
      </w:r>
      <w:r w:rsidR="009A25C7">
        <w:rPr>
          <w:rFonts w:hint="cs"/>
          <w:rtl/>
        </w:rPr>
        <w:t>המרכז מוביל פיתוח של חומ</w:t>
      </w:r>
      <w:r w:rsidR="00882AAE">
        <w:rPr>
          <w:rFonts w:hint="cs"/>
          <w:rtl/>
        </w:rPr>
        <w:t>רי הוראה ותוכניות לימוד בתחום, ו</w:t>
      </w:r>
      <w:r w:rsidR="009A25C7">
        <w:rPr>
          <w:rFonts w:hint="cs"/>
          <w:rtl/>
        </w:rPr>
        <w:t>עוסק ב</w:t>
      </w:r>
      <w:r w:rsidR="002B0F8C">
        <w:rPr>
          <w:rFonts w:hint="cs"/>
          <w:rtl/>
        </w:rPr>
        <w:t xml:space="preserve">הקמת </w:t>
      </w:r>
      <w:r w:rsidR="009A25C7">
        <w:rPr>
          <w:rFonts w:hint="cs"/>
          <w:rtl/>
        </w:rPr>
        <w:t>וחיזוק ה</w:t>
      </w:r>
      <w:r w:rsidR="002B0F8C">
        <w:rPr>
          <w:rFonts w:hint="cs"/>
          <w:rtl/>
        </w:rPr>
        <w:t>תשתית חישובית</w:t>
      </w:r>
      <w:r w:rsidR="00882AAE">
        <w:rPr>
          <w:rFonts w:hint="cs"/>
          <w:rtl/>
        </w:rPr>
        <w:t xml:space="preserve"> בקמפוס.</w:t>
      </w:r>
      <w:r w:rsidR="00204BE4">
        <w:rPr>
          <w:rFonts w:hint="cs"/>
          <w:rtl/>
        </w:rPr>
        <w:t xml:space="preserve"> </w:t>
      </w:r>
      <w:r w:rsidR="00882AAE">
        <w:rPr>
          <w:rFonts w:hint="cs"/>
          <w:rtl/>
        </w:rPr>
        <w:t>בנוסף המרכז עוזר ב</w:t>
      </w:r>
      <w:r w:rsidR="00204BE4">
        <w:rPr>
          <w:rFonts w:hint="cs"/>
          <w:rtl/>
        </w:rPr>
        <w:t xml:space="preserve">פיתוח קשרים מדעים בינלאומיים והרחבת הקשרים עם התעשייה. </w:t>
      </w:r>
      <w:r w:rsidR="00917265">
        <w:rPr>
          <w:rFonts w:hint="cs"/>
          <w:rtl/>
        </w:rPr>
        <w:t xml:space="preserve">מרכז </w:t>
      </w:r>
      <w:r w:rsidR="00917265">
        <w:rPr>
          <w:rFonts w:hint="cs"/>
        </w:rPr>
        <w:t>TAD</w:t>
      </w:r>
      <w:r w:rsidR="00917265">
        <w:rPr>
          <w:rFonts w:hint="cs"/>
          <w:rtl/>
        </w:rPr>
        <w:t xml:space="preserve"> הוא המרכז הגדול ביותר באוניברסיטת תל אביב. יותר מ</w:t>
      </w:r>
      <w:r w:rsidR="00882AAE">
        <w:rPr>
          <w:rFonts w:hint="cs"/>
          <w:rtl/>
        </w:rPr>
        <w:t xml:space="preserve">- </w:t>
      </w:r>
      <w:r w:rsidR="00917265">
        <w:rPr>
          <w:rFonts w:hint="cs"/>
          <w:rtl/>
        </w:rPr>
        <w:t>300 חברי וחברות סגל מכל הפקולטות לוקחים חלק בפעילויות השונות של המרכז</w:t>
      </w:r>
      <w:r w:rsidR="00354A4C">
        <w:rPr>
          <w:rFonts w:hint="cs"/>
          <w:rtl/>
        </w:rPr>
        <w:t>.</w:t>
      </w:r>
    </w:p>
    <w:p w14:paraId="3DC410A8" w14:textId="77777777" w:rsidR="00ED3DE1" w:rsidRDefault="009A25C7" w:rsidP="00787FE1">
      <w:pPr>
        <w:bidi/>
        <w:rPr>
          <w:rtl/>
        </w:rPr>
      </w:pPr>
      <w:r>
        <w:rPr>
          <w:rFonts w:hint="cs"/>
          <w:rtl/>
        </w:rPr>
        <w:t xml:space="preserve">פרטים נוספים על פעילות המרכז </w:t>
      </w:r>
      <w:r w:rsidR="00917265">
        <w:rPr>
          <w:rFonts w:hint="cs"/>
          <w:rtl/>
        </w:rPr>
        <w:t xml:space="preserve">ניתן </w:t>
      </w:r>
      <w:r>
        <w:rPr>
          <w:rFonts w:hint="cs"/>
          <w:rtl/>
        </w:rPr>
        <w:t xml:space="preserve">למצוא </w:t>
      </w:r>
      <w:hyperlink r:id="rId8" w:history="1">
        <w:r w:rsidRPr="009A25C7">
          <w:rPr>
            <w:rStyle w:val="Hyperlink"/>
            <w:rFonts w:hint="cs"/>
            <w:rtl/>
          </w:rPr>
          <w:t xml:space="preserve">באתר </w:t>
        </w:r>
        <w:r w:rsidRPr="009A25C7">
          <w:rPr>
            <w:rStyle w:val="Hyperlink"/>
          </w:rPr>
          <w:t>TAD</w:t>
        </w:r>
      </w:hyperlink>
      <w:r>
        <w:rPr>
          <w:rFonts w:hint="cs"/>
          <w:rtl/>
        </w:rPr>
        <w:t>.</w:t>
      </w:r>
      <w:r w:rsidR="006526A6">
        <w:rPr>
          <w:rFonts w:hint="cs"/>
          <w:rtl/>
        </w:rPr>
        <w:t xml:space="preserve"> המרכז מתכנן הגדלה של כח האדם, ובעקבות כך מחפש מנהל שירכז את כל הנושאים האדמיניסטרטיביים במרכז. </w:t>
      </w:r>
    </w:p>
    <w:p w14:paraId="20BFFDBC" w14:textId="77777777" w:rsidR="00204BE4" w:rsidRDefault="00204BE4" w:rsidP="00204BE4">
      <w:pPr>
        <w:bidi/>
        <w:rPr>
          <w:rtl/>
        </w:rPr>
      </w:pPr>
    </w:p>
    <w:p w14:paraId="0A81731F" w14:textId="22BCDF93" w:rsidR="00204BE4" w:rsidRPr="00204BE4" w:rsidRDefault="00204BE4" w:rsidP="00204BE4">
      <w:pPr>
        <w:bidi/>
        <w:rPr>
          <w:b/>
          <w:bCs/>
          <w:rtl/>
        </w:rPr>
      </w:pPr>
      <w:r w:rsidRPr="00204BE4">
        <w:rPr>
          <w:rFonts w:hint="cs"/>
          <w:b/>
          <w:bCs/>
          <w:rtl/>
        </w:rPr>
        <w:t xml:space="preserve">תנאים להגשת מועמדות: </w:t>
      </w:r>
    </w:p>
    <w:p w14:paraId="4EC05250" w14:textId="6A30E96A" w:rsidR="006526A6" w:rsidRDefault="006526A6" w:rsidP="006526A6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תואר ראשון</w:t>
      </w:r>
      <w:r w:rsidR="00204BE4">
        <w:rPr>
          <w:rFonts w:hint="cs"/>
          <w:rtl/>
        </w:rPr>
        <w:t xml:space="preserve"> </w:t>
      </w:r>
      <w:r w:rsidR="00302DE6">
        <w:rPr>
          <w:rFonts w:hint="cs"/>
          <w:rtl/>
        </w:rPr>
        <w:t>ממוסד</w:t>
      </w:r>
      <w:r w:rsidR="00204BE4">
        <w:rPr>
          <w:rFonts w:hint="cs"/>
          <w:rtl/>
        </w:rPr>
        <w:t xml:space="preserve"> אקדמי מוכר</w:t>
      </w:r>
      <w:r>
        <w:rPr>
          <w:rFonts w:hint="cs"/>
          <w:rtl/>
        </w:rPr>
        <w:t>, יתרון לבעלי תואר במדעים מדוייקים או הנדסה.</w:t>
      </w:r>
    </w:p>
    <w:p w14:paraId="26327E21" w14:textId="43EE6A8D" w:rsidR="00C062A7" w:rsidRDefault="00502D07" w:rsidP="006526A6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לפחות </w:t>
      </w:r>
      <w:r w:rsidR="0093016D">
        <w:rPr>
          <w:rFonts w:hint="cs"/>
          <w:rtl/>
        </w:rPr>
        <w:t>חמש</w:t>
      </w:r>
      <w:r w:rsidR="00204BE4">
        <w:rPr>
          <w:rFonts w:hint="cs"/>
          <w:rtl/>
        </w:rPr>
        <w:t xml:space="preserve"> שנות ניסיון </w:t>
      </w:r>
      <w:r w:rsidR="006526A6">
        <w:rPr>
          <w:rFonts w:hint="cs"/>
          <w:rtl/>
        </w:rPr>
        <w:t>ניהולי של צוותים של</w:t>
      </w:r>
      <w:r w:rsidR="00ED3DE1">
        <w:rPr>
          <w:rFonts w:hint="cs"/>
          <w:rtl/>
        </w:rPr>
        <w:t xml:space="preserve"> לפחות</w:t>
      </w:r>
      <w:r w:rsidR="006526A6">
        <w:rPr>
          <w:rFonts w:hint="cs"/>
          <w:rtl/>
        </w:rPr>
        <w:t xml:space="preserve"> 10 עובדים. </w:t>
      </w:r>
      <w:r w:rsidR="00C062A7">
        <w:rPr>
          <w:rFonts w:hint="cs"/>
          <w:rtl/>
        </w:rPr>
        <w:t xml:space="preserve"> </w:t>
      </w:r>
    </w:p>
    <w:p w14:paraId="6EA21B8F" w14:textId="6F3B240C" w:rsidR="005D5A2F" w:rsidRDefault="005D5A2F" w:rsidP="005D5A2F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הכרות עם ניהול באקדמיה </w:t>
      </w:r>
      <w:r>
        <w:rPr>
          <w:rtl/>
        </w:rPr>
        <w:t>–</w:t>
      </w:r>
      <w:r>
        <w:rPr>
          <w:rFonts w:hint="cs"/>
          <w:rtl/>
        </w:rPr>
        <w:t xml:space="preserve"> יתרון.</w:t>
      </w:r>
    </w:p>
    <w:p w14:paraId="50302B68" w14:textId="6CDA2848" w:rsidR="00502D07" w:rsidRDefault="00204BE4" w:rsidP="00502D07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הכרות עם </w:t>
      </w:r>
      <w:r w:rsidR="00ED3DE1">
        <w:rPr>
          <w:rFonts w:hint="cs"/>
          <w:rtl/>
        </w:rPr>
        <w:t>טכנולוגיות מחשוב</w:t>
      </w:r>
      <w:r w:rsidR="00C062A7">
        <w:rPr>
          <w:rFonts w:hint="cs"/>
          <w:rtl/>
        </w:rPr>
        <w:t xml:space="preserve"> </w:t>
      </w:r>
      <w:r w:rsidR="00ED3DE1">
        <w:rPr>
          <w:rFonts w:hint="cs"/>
          <w:rtl/>
        </w:rPr>
        <w:t>ו</w:t>
      </w:r>
      <w:r>
        <w:rPr>
          <w:rFonts w:hint="cs"/>
          <w:rtl/>
        </w:rPr>
        <w:t>נתונים</w:t>
      </w:r>
      <w:r w:rsidR="006526A6">
        <w:rPr>
          <w:rFonts w:hint="cs"/>
          <w:rtl/>
        </w:rPr>
        <w:t xml:space="preserve"> </w:t>
      </w:r>
      <w:r w:rsidR="006526A6">
        <w:rPr>
          <w:rtl/>
        </w:rPr>
        <w:t>–</w:t>
      </w:r>
      <w:r w:rsidR="006526A6">
        <w:rPr>
          <w:rFonts w:hint="cs"/>
          <w:rtl/>
        </w:rPr>
        <w:t xml:space="preserve"> יתרון.</w:t>
      </w:r>
    </w:p>
    <w:p w14:paraId="7B2A18F0" w14:textId="77777777" w:rsidR="005D5A2F" w:rsidRPr="00ED3DE1" w:rsidRDefault="005D5A2F" w:rsidP="00204BE4">
      <w:pPr>
        <w:bidi/>
        <w:rPr>
          <w:b/>
          <w:bCs/>
          <w:rtl/>
        </w:rPr>
      </w:pPr>
    </w:p>
    <w:p w14:paraId="2E384021" w14:textId="4AE2D59F" w:rsidR="00204BE4" w:rsidRPr="00502D07" w:rsidRDefault="00204BE4" w:rsidP="005D5A2F">
      <w:pPr>
        <w:bidi/>
        <w:rPr>
          <w:b/>
          <w:bCs/>
          <w:rtl/>
        </w:rPr>
      </w:pPr>
      <w:r w:rsidRPr="00502D07">
        <w:rPr>
          <w:rFonts w:hint="cs"/>
          <w:b/>
          <w:bCs/>
          <w:rtl/>
        </w:rPr>
        <w:t>דרישות התפקיד:</w:t>
      </w:r>
    </w:p>
    <w:p w14:paraId="5323AE55" w14:textId="05B13573" w:rsidR="00302DE6" w:rsidRDefault="005D5A2F" w:rsidP="00302DE6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>ניהול ישיר של העובדים במרכז</w:t>
      </w:r>
      <w:r w:rsidR="00882AAE">
        <w:rPr>
          <w:rFonts w:hint="cs"/>
          <w:rtl/>
        </w:rPr>
        <w:t xml:space="preserve"> כולל גיוס והעסקה של עובדים.</w:t>
      </w:r>
      <w:r w:rsidR="00302DE6">
        <w:rPr>
          <w:rFonts w:hint="cs"/>
          <w:rtl/>
        </w:rPr>
        <w:t xml:space="preserve">  </w:t>
      </w:r>
    </w:p>
    <w:p w14:paraId="0D260E54" w14:textId="2BCDAF28" w:rsidR="0093016D" w:rsidRDefault="005D5A2F" w:rsidP="00882AAE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אחריות על </w:t>
      </w:r>
      <w:r w:rsidR="00882AAE">
        <w:rPr>
          <w:rFonts w:hint="cs"/>
          <w:rtl/>
        </w:rPr>
        <w:t>גיוס מורים ועוזרי הוראה.</w:t>
      </w:r>
    </w:p>
    <w:p w14:paraId="1AE9B0EB" w14:textId="1FE0F378" w:rsidR="00D33CD7" w:rsidRDefault="00D33CD7" w:rsidP="00D33CD7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>טיפול בהיבטים הלוגיסטיים של המרכז.</w:t>
      </w:r>
    </w:p>
    <w:p w14:paraId="6CD2E529" w14:textId="3FF12ACE" w:rsidR="005D5A2F" w:rsidRDefault="00882AAE" w:rsidP="00882AAE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>אחריות על משאבי המחשוב של המרכז</w:t>
      </w:r>
      <w:r w:rsidR="00D33CD7">
        <w:rPr>
          <w:rFonts w:hint="cs"/>
          <w:rtl/>
        </w:rPr>
        <w:t xml:space="preserve"> מול הגופים הרלוונטיים בקמפוס</w:t>
      </w:r>
      <w:r>
        <w:rPr>
          <w:rFonts w:hint="cs"/>
          <w:rtl/>
        </w:rPr>
        <w:t>.</w:t>
      </w:r>
    </w:p>
    <w:p w14:paraId="65F1A473" w14:textId="15F813AF" w:rsidR="003C46CB" w:rsidRDefault="008D26B7" w:rsidP="00C824F2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העמקת הקשרים עם התעשייה </w:t>
      </w:r>
      <w:r w:rsidR="009A25C7">
        <w:rPr>
          <w:rFonts w:hint="cs"/>
          <w:rtl/>
        </w:rPr>
        <w:t>וגופים ציבוריים</w:t>
      </w:r>
      <w:r w:rsidR="00ED3DE1">
        <w:rPr>
          <w:rFonts w:hint="cs"/>
          <w:rtl/>
        </w:rPr>
        <w:t>.</w:t>
      </w:r>
      <w:r w:rsidR="009A25C7">
        <w:rPr>
          <w:rFonts w:hint="cs"/>
          <w:rtl/>
        </w:rPr>
        <w:t xml:space="preserve"> </w:t>
      </w:r>
    </w:p>
    <w:p w14:paraId="6B9388E8" w14:textId="77777777" w:rsidR="00ED3DE1" w:rsidRDefault="00ED3DE1" w:rsidP="00ED3DE1">
      <w:pPr>
        <w:pStyle w:val="ListParagraph"/>
        <w:bidi/>
      </w:pPr>
    </w:p>
    <w:p w14:paraId="7C24A49D" w14:textId="73CE1451" w:rsidR="003C46CB" w:rsidRPr="00A85BC2" w:rsidRDefault="009A25C7" w:rsidP="00A85BC2">
      <w:pPr>
        <w:bidi/>
        <w:rPr>
          <w:b/>
          <w:bCs/>
        </w:rPr>
      </w:pPr>
      <w:r w:rsidRPr="009A25C7">
        <w:rPr>
          <w:rFonts w:hint="cs"/>
          <w:b/>
          <w:bCs/>
          <w:rtl/>
        </w:rPr>
        <w:t xml:space="preserve">תנאים מיוחדים </w:t>
      </w:r>
      <w:r>
        <w:rPr>
          <w:rFonts w:hint="cs"/>
          <w:b/>
          <w:bCs/>
          <w:rtl/>
        </w:rPr>
        <w:t xml:space="preserve">יוצעו </w:t>
      </w:r>
      <w:r w:rsidRPr="009A25C7">
        <w:rPr>
          <w:rFonts w:hint="cs"/>
          <w:b/>
          <w:bCs/>
          <w:rtl/>
        </w:rPr>
        <w:t>למתאימים</w:t>
      </w:r>
    </w:p>
    <w:p w14:paraId="2DE4E885" w14:textId="4FD0CFFD" w:rsidR="00302DE6" w:rsidRDefault="003C46CB" w:rsidP="00ED3DE1">
      <w:pPr>
        <w:bidi/>
        <w:rPr>
          <w:rtl/>
        </w:rPr>
      </w:pPr>
      <w:r>
        <w:rPr>
          <w:rFonts w:hint="cs"/>
          <w:rtl/>
        </w:rPr>
        <w:t>לפרטים והגשת מועמדות</w:t>
      </w:r>
      <w:r w:rsidR="00F01A13">
        <w:rPr>
          <w:rFonts w:hint="cs"/>
          <w:rtl/>
        </w:rPr>
        <w:t xml:space="preserve"> בצירוף קורות חיים</w:t>
      </w:r>
      <w:r>
        <w:rPr>
          <w:rFonts w:hint="cs"/>
          <w:rtl/>
        </w:rPr>
        <w:t xml:space="preserve">: </w:t>
      </w:r>
      <w:hyperlink r:id="rId9" w:history="1">
        <w:r w:rsidRPr="00A87C20">
          <w:rPr>
            <w:rStyle w:val="Hyperlink"/>
          </w:rPr>
          <w:t>datascience@tauex.tau.ac.il</w:t>
        </w:r>
      </w:hyperlink>
      <w:r>
        <w:t xml:space="preserve"> </w:t>
      </w:r>
    </w:p>
    <w:p w14:paraId="1A9D0EE6" w14:textId="77777777" w:rsidR="00453B01" w:rsidRDefault="00453B01" w:rsidP="00453B01">
      <w:pPr>
        <w:bidi/>
        <w:rPr>
          <w:rtl/>
        </w:rPr>
      </w:pPr>
    </w:p>
    <w:p w14:paraId="4818ABFB" w14:textId="5806080C" w:rsidR="00453B01" w:rsidRDefault="00453B01" w:rsidP="00453B01">
      <w:pPr>
        <w:pStyle w:val="ListParagraph"/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>המשרה אינה תקנית</w:t>
      </w:r>
    </w:p>
    <w:p w14:paraId="70E4C046" w14:textId="6D6C8328" w:rsidR="00302DE6" w:rsidRDefault="00302DE6" w:rsidP="00302DE6">
      <w:pPr>
        <w:pStyle w:val="ListParagraph"/>
        <w:bidi/>
      </w:pPr>
    </w:p>
    <w:sectPr w:rsidR="00302DE6" w:rsidSect="0076129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053E" w14:textId="77777777" w:rsidR="00612C36" w:rsidRDefault="00612C36" w:rsidP="00302DE6">
      <w:r>
        <w:separator/>
      </w:r>
    </w:p>
  </w:endnote>
  <w:endnote w:type="continuationSeparator" w:id="0">
    <w:p w14:paraId="17F7AFD6" w14:textId="77777777" w:rsidR="00612C36" w:rsidRDefault="00612C36" w:rsidP="0030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89F6" w14:textId="77777777" w:rsidR="00612C36" w:rsidRDefault="00612C36" w:rsidP="00302DE6">
      <w:r>
        <w:separator/>
      </w:r>
    </w:p>
  </w:footnote>
  <w:footnote w:type="continuationSeparator" w:id="0">
    <w:p w14:paraId="5304AA9A" w14:textId="77777777" w:rsidR="00612C36" w:rsidRDefault="00612C36" w:rsidP="0030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5B4C" w14:textId="299EAD3B" w:rsidR="00852042" w:rsidRPr="00852042" w:rsidRDefault="00852042" w:rsidP="00852042">
    <w:pPr>
      <w:pStyle w:val="Header"/>
      <w:jc w:val="center"/>
    </w:pPr>
    <w:r w:rsidRPr="00852042">
      <w:rPr>
        <w:noProof/>
      </w:rPr>
      <w:drawing>
        <wp:inline distT="0" distB="0" distL="0" distR="0" wp14:anchorId="42E5104E" wp14:editId="476889F9">
          <wp:extent cx="1390650" cy="841967"/>
          <wp:effectExtent l="0" t="0" r="0" b="0"/>
          <wp:docPr id="13258090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08" cy="90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37BFF" w14:textId="22098627" w:rsidR="00852042" w:rsidRDefault="00852042" w:rsidP="00852042">
    <w:pPr>
      <w:pStyle w:val="Header"/>
      <w:jc w:val="center"/>
    </w:pPr>
  </w:p>
  <w:p w14:paraId="776B0FFD" w14:textId="77777777" w:rsidR="00852042" w:rsidRDefault="00852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C43F3"/>
    <w:multiLevelType w:val="hybridMultilevel"/>
    <w:tmpl w:val="0A44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746C7"/>
    <w:multiLevelType w:val="hybridMultilevel"/>
    <w:tmpl w:val="EEB6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796935">
    <w:abstractNumId w:val="1"/>
  </w:num>
  <w:num w:numId="2" w16cid:durableId="123188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97"/>
    <w:rsid w:val="00067158"/>
    <w:rsid w:val="000A4B00"/>
    <w:rsid w:val="000A71E2"/>
    <w:rsid w:val="00204BE4"/>
    <w:rsid w:val="00240EB5"/>
    <w:rsid w:val="002B0F8C"/>
    <w:rsid w:val="002B4E7C"/>
    <w:rsid w:val="002E16BE"/>
    <w:rsid w:val="00302DE6"/>
    <w:rsid w:val="003268E0"/>
    <w:rsid w:val="00354A4C"/>
    <w:rsid w:val="00364FB9"/>
    <w:rsid w:val="003B6803"/>
    <w:rsid w:val="003C46CB"/>
    <w:rsid w:val="00435D60"/>
    <w:rsid w:val="004477E4"/>
    <w:rsid w:val="00453B01"/>
    <w:rsid w:val="0046647A"/>
    <w:rsid w:val="00476BE1"/>
    <w:rsid w:val="004C6297"/>
    <w:rsid w:val="00502D07"/>
    <w:rsid w:val="00527823"/>
    <w:rsid w:val="00565DD1"/>
    <w:rsid w:val="00576CFE"/>
    <w:rsid w:val="00587E69"/>
    <w:rsid w:val="005D5A2F"/>
    <w:rsid w:val="005F6FD2"/>
    <w:rsid w:val="00606937"/>
    <w:rsid w:val="00612C36"/>
    <w:rsid w:val="006526A6"/>
    <w:rsid w:val="006D6C36"/>
    <w:rsid w:val="00761290"/>
    <w:rsid w:val="00783AFC"/>
    <w:rsid w:val="00787FE1"/>
    <w:rsid w:val="00852042"/>
    <w:rsid w:val="00882AAE"/>
    <w:rsid w:val="00891848"/>
    <w:rsid w:val="008C74C3"/>
    <w:rsid w:val="008D26B7"/>
    <w:rsid w:val="00917265"/>
    <w:rsid w:val="0093016D"/>
    <w:rsid w:val="00966D3A"/>
    <w:rsid w:val="009A25C7"/>
    <w:rsid w:val="009C39D0"/>
    <w:rsid w:val="00A85BC2"/>
    <w:rsid w:val="00AF0CA4"/>
    <w:rsid w:val="00C0290B"/>
    <w:rsid w:val="00C062A7"/>
    <w:rsid w:val="00C12432"/>
    <w:rsid w:val="00D33CD7"/>
    <w:rsid w:val="00E517FA"/>
    <w:rsid w:val="00E555CD"/>
    <w:rsid w:val="00ED3DE1"/>
    <w:rsid w:val="00F01A13"/>
    <w:rsid w:val="00F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78F06A"/>
  <w15:chartTrackingRefBased/>
  <w15:docId w15:val="{867F4B5F-36EE-3343-A92D-31FF9091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47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2D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D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2D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C46C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25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3AFC"/>
  </w:style>
  <w:style w:type="paragraph" w:styleId="Header">
    <w:name w:val="header"/>
    <w:basedOn w:val="Normal"/>
    <w:link w:val="HeaderChar"/>
    <w:uiPriority w:val="99"/>
    <w:unhideWhenUsed/>
    <w:rsid w:val="008520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042"/>
  </w:style>
  <w:style w:type="paragraph" w:styleId="Footer">
    <w:name w:val="footer"/>
    <w:basedOn w:val="Normal"/>
    <w:link w:val="FooterChar"/>
    <w:uiPriority w:val="99"/>
    <w:unhideWhenUsed/>
    <w:rsid w:val="008520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042"/>
  </w:style>
  <w:style w:type="paragraph" w:styleId="NormalWeb">
    <w:name w:val="Normal (Web)"/>
    <w:basedOn w:val="Normal"/>
    <w:uiPriority w:val="99"/>
    <w:semiHidden/>
    <w:unhideWhenUsed/>
    <w:rsid w:val="0085204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science.tau.ac.i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tascience@tauex.tau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29B0-5E36-4F8E-A3D6-24E3B8B9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 Shahar</dc:creator>
  <cp:keywords/>
  <dc:description/>
  <cp:lastModifiedBy>Hilla Einy</cp:lastModifiedBy>
  <cp:revision>5</cp:revision>
  <cp:lastPrinted>2020-02-26T07:19:00Z</cp:lastPrinted>
  <dcterms:created xsi:type="dcterms:W3CDTF">2026-02-23T13:24:00Z</dcterms:created>
  <dcterms:modified xsi:type="dcterms:W3CDTF">2026-02-25T10:55:00Z</dcterms:modified>
</cp:coreProperties>
</file>