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A942" w14:textId="77777777" w:rsidR="002B5609" w:rsidRDefault="002B5609" w:rsidP="004D63EB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20B2537" w14:textId="77777777" w:rsidR="002B5609" w:rsidRDefault="002B5609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0F8F5F5" w14:textId="6DE964C1" w:rsidR="009572EE" w:rsidRPr="007F089E" w:rsidRDefault="009572EE" w:rsidP="009572EE">
      <w:pPr>
        <w:pStyle w:val="Heading1"/>
        <w:bidi/>
        <w:spacing w:before="202"/>
        <w:jc w:val="center"/>
        <w:rPr>
          <w:rFonts w:asciiTheme="majorBidi" w:eastAsia="Times New Roman" w:hAnsiTheme="majorBidi" w:cstheme="majorBidi"/>
          <w:b w:val="0"/>
          <w:sz w:val="36"/>
          <w:szCs w:val="36"/>
          <w:u w:val="single"/>
        </w:rPr>
      </w:pPr>
      <w:r w:rsidRPr="007F089E">
        <w:rPr>
          <w:rFonts w:asciiTheme="majorBidi" w:eastAsia="Times New Roman" w:hAnsiTheme="majorBidi" w:cstheme="majorBidi"/>
          <w:b w:val="0"/>
          <w:sz w:val="36"/>
          <w:szCs w:val="36"/>
          <w:u w:val="single"/>
          <w:rtl/>
        </w:rPr>
        <w:t xml:space="preserve">תכנית </w:t>
      </w:r>
      <w:r w:rsidR="00AE1A66">
        <w:rPr>
          <w:rFonts w:asciiTheme="majorBidi" w:eastAsia="Times New Roman" w:hAnsiTheme="majorBidi" w:cstheme="majorBidi" w:hint="cs"/>
          <w:b w:val="0"/>
          <w:sz w:val="36"/>
          <w:szCs w:val="36"/>
          <w:u w:val="single"/>
          <w:rtl/>
        </w:rPr>
        <w:t>מצטייני</w:t>
      </w:r>
      <w:r w:rsidR="00AE1A66" w:rsidRPr="007F089E">
        <w:rPr>
          <w:rFonts w:asciiTheme="majorBidi" w:eastAsia="Times New Roman" w:hAnsiTheme="majorBidi" w:cstheme="majorBidi"/>
          <w:b w:val="0"/>
          <w:sz w:val="36"/>
          <w:szCs w:val="36"/>
          <w:u w:val="single"/>
          <w:rtl/>
        </w:rPr>
        <w:t xml:space="preserve"> </w:t>
      </w:r>
      <w:r w:rsidRPr="007F089E">
        <w:rPr>
          <w:rFonts w:asciiTheme="majorBidi" w:eastAsia="Times New Roman" w:hAnsiTheme="majorBidi" w:cstheme="majorBidi"/>
          <w:b w:val="0"/>
          <w:sz w:val="36"/>
          <w:szCs w:val="36"/>
          <w:u w:val="single"/>
        </w:rPr>
        <w:t>TAD</w:t>
      </w:r>
      <w:r w:rsidRPr="007F089E">
        <w:rPr>
          <w:rFonts w:asciiTheme="majorBidi" w:eastAsia="Times New Roman" w:hAnsiTheme="majorBidi" w:cstheme="majorBidi"/>
          <w:b w:val="0"/>
          <w:sz w:val="36"/>
          <w:szCs w:val="36"/>
          <w:u w:val="single"/>
          <w:rtl/>
        </w:rPr>
        <w:t xml:space="preserve"> לדוקטורנטיות ודוקטורנטים בתחום הבינה המלאכותית ומדעי הנתונים</w:t>
      </w:r>
    </w:p>
    <w:p w14:paraId="1E0C81EC" w14:textId="77777777" w:rsidR="007A2B69" w:rsidRDefault="007A2B69" w:rsidP="007A2B69">
      <w:pPr>
        <w:spacing w:line="240" w:lineRule="auto"/>
        <w:jc w:val="right"/>
        <w:rPr>
          <w:rFonts w:ascii="Arial" w:eastAsia="Arial" w:hAnsi="Arial" w:cs="Arial"/>
          <w:sz w:val="24"/>
          <w:szCs w:val="24"/>
          <w:rtl/>
        </w:rPr>
      </w:pPr>
    </w:p>
    <w:p w14:paraId="0A96C507" w14:textId="69F36F39" w:rsidR="000727EE" w:rsidRPr="00EC51E3" w:rsidRDefault="000727EE" w:rsidP="00EC51E3">
      <w:pPr>
        <w:bidi/>
        <w:rPr>
          <w:rFonts w:asciiTheme="majorBidi" w:hAnsiTheme="majorBidi" w:cstheme="majorBidi"/>
          <w:sz w:val="24"/>
          <w:szCs w:val="24"/>
        </w:rPr>
      </w:pPr>
      <w:r w:rsidRPr="00EC51E3">
        <w:rPr>
          <w:rFonts w:asciiTheme="majorBidi" w:hAnsiTheme="majorBidi" w:cstheme="majorBidi" w:hint="cs"/>
          <w:sz w:val="24"/>
          <w:szCs w:val="24"/>
          <w:rtl/>
        </w:rPr>
        <w:t xml:space="preserve">תכנית </w:t>
      </w:r>
      <w:r w:rsidR="00AE1A66">
        <w:rPr>
          <w:rFonts w:asciiTheme="majorBidi" w:hAnsiTheme="majorBidi" w:cstheme="majorBidi" w:hint="cs"/>
          <w:sz w:val="24"/>
          <w:szCs w:val="24"/>
          <w:rtl/>
        </w:rPr>
        <w:t>מצטייני</w:t>
      </w:r>
      <w:r w:rsidR="00AE1A66" w:rsidRPr="00EC51E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C51E3">
        <w:rPr>
          <w:rFonts w:asciiTheme="majorBidi" w:hAnsiTheme="majorBidi" w:cstheme="majorBidi" w:hint="cs"/>
          <w:sz w:val="24"/>
          <w:szCs w:val="24"/>
        </w:rPr>
        <w:t xml:space="preserve">TAD </w:t>
      </w:r>
      <w:r w:rsidRPr="00EC51E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C51E3">
        <w:rPr>
          <w:rFonts w:asciiTheme="majorBidi" w:hAnsiTheme="majorBidi" w:cstheme="majorBidi"/>
          <w:sz w:val="24"/>
          <w:szCs w:val="24"/>
          <w:rtl/>
        </w:rPr>
        <w:t xml:space="preserve">לדוקטורנטיות ודוקטורנטים בתחום </w:t>
      </w:r>
      <w:r w:rsidR="0049236F" w:rsidRPr="00EC51E3">
        <w:rPr>
          <w:rFonts w:asciiTheme="majorBidi" w:hAnsiTheme="majorBidi" w:cstheme="majorBidi" w:hint="cs"/>
          <w:sz w:val="24"/>
          <w:szCs w:val="24"/>
          <w:rtl/>
        </w:rPr>
        <w:t xml:space="preserve">הבינה </w:t>
      </w:r>
      <w:r w:rsidR="0049236F">
        <w:rPr>
          <w:rFonts w:asciiTheme="majorBidi" w:hAnsiTheme="majorBidi" w:cstheme="majorBidi" w:hint="cs"/>
          <w:sz w:val="24"/>
          <w:szCs w:val="24"/>
          <w:rtl/>
        </w:rPr>
        <w:t>ה</w:t>
      </w:r>
      <w:r w:rsidR="0049236F" w:rsidRPr="00EC51E3">
        <w:rPr>
          <w:rFonts w:asciiTheme="majorBidi" w:hAnsiTheme="majorBidi" w:cstheme="majorBidi" w:hint="cs"/>
          <w:sz w:val="24"/>
          <w:szCs w:val="24"/>
          <w:rtl/>
        </w:rPr>
        <w:t xml:space="preserve">מלאכותית </w:t>
      </w:r>
      <w:r w:rsidR="0049236F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EC51E3">
        <w:rPr>
          <w:rFonts w:asciiTheme="majorBidi" w:hAnsiTheme="majorBidi" w:cstheme="majorBidi"/>
          <w:sz w:val="24"/>
          <w:szCs w:val="24"/>
          <w:rtl/>
        </w:rPr>
        <w:t xml:space="preserve">מדעי הנתונים נועדו לעודד לימודי דוקטורט בתחומים אלו </w:t>
      </w:r>
      <w:r w:rsidRPr="00EC51E3">
        <w:rPr>
          <w:rFonts w:asciiTheme="majorBidi" w:hAnsiTheme="majorBidi" w:cstheme="majorBidi" w:hint="cs"/>
          <w:sz w:val="24"/>
          <w:szCs w:val="24"/>
          <w:rtl/>
        </w:rPr>
        <w:t>באוניברסיטת תל אביב</w:t>
      </w:r>
      <w:r w:rsidR="00AE1A66">
        <w:rPr>
          <w:rFonts w:asciiTheme="majorBidi" w:hAnsiTheme="majorBidi" w:cstheme="majorBidi" w:hint="cs"/>
          <w:sz w:val="24"/>
          <w:szCs w:val="24"/>
          <w:rtl/>
        </w:rPr>
        <w:t xml:space="preserve"> ולאפשר למצטיינים חוויית לימודים עמוקה ורב תחומית בתחום</w:t>
      </w:r>
      <w:r w:rsidRPr="00EC51E3">
        <w:rPr>
          <w:rFonts w:asciiTheme="majorBidi" w:hAnsiTheme="majorBidi" w:cstheme="majorBidi" w:hint="cs"/>
          <w:sz w:val="24"/>
          <w:szCs w:val="24"/>
          <w:rtl/>
        </w:rPr>
        <w:t>.</w:t>
      </w:r>
      <w:r w:rsidRPr="00EC51E3">
        <w:rPr>
          <w:rFonts w:asciiTheme="majorBidi" w:hAnsiTheme="majorBidi" w:cstheme="majorBidi" w:hint="cs"/>
          <w:sz w:val="24"/>
          <w:szCs w:val="24"/>
        </w:rPr>
        <w:t xml:space="preserve"> </w:t>
      </w:r>
    </w:p>
    <w:p w14:paraId="73797F64" w14:textId="77777777" w:rsidR="00FF0254" w:rsidRDefault="00FF0254" w:rsidP="00FF0254">
      <w:pPr>
        <w:spacing w:line="240" w:lineRule="auto"/>
        <w:jc w:val="right"/>
        <w:rPr>
          <w:rFonts w:ascii="Arial" w:eastAsia="Arial" w:hAnsi="Arial" w:cs="Arial"/>
          <w:sz w:val="24"/>
          <w:szCs w:val="24"/>
          <w:rtl/>
        </w:rPr>
      </w:pPr>
    </w:p>
    <w:p w14:paraId="1719029C" w14:textId="77777777" w:rsidR="00FF0254" w:rsidRDefault="00FF0254" w:rsidP="00FF0254">
      <w:pPr>
        <w:bidi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530524">
        <w:rPr>
          <w:rFonts w:asciiTheme="majorBidi" w:hAnsiTheme="majorBidi" w:cstheme="majorBidi" w:hint="cs"/>
          <w:sz w:val="24"/>
          <w:szCs w:val="24"/>
          <w:u w:val="single"/>
          <w:rtl/>
        </w:rPr>
        <w:t>תחומי המחקר (והפקולטות):</w:t>
      </w:r>
    </w:p>
    <w:p w14:paraId="02AE987C" w14:textId="3AFEC050" w:rsidR="00055BE7" w:rsidRPr="00FF0254" w:rsidRDefault="00FF0254" w:rsidP="00FF025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783D2D">
        <w:rPr>
          <w:rFonts w:asciiTheme="majorBidi" w:hAnsiTheme="majorBidi" w:cstheme="majorBidi"/>
          <w:sz w:val="24"/>
          <w:szCs w:val="24"/>
          <w:rtl/>
        </w:rPr>
        <w:t xml:space="preserve">התוכנית פתוחה </w:t>
      </w:r>
      <w:r>
        <w:rPr>
          <w:rFonts w:asciiTheme="majorBidi" w:hAnsiTheme="majorBidi" w:cstheme="majorBidi" w:hint="cs"/>
          <w:sz w:val="24"/>
          <w:szCs w:val="24"/>
          <w:rtl/>
        </w:rPr>
        <w:t>ל</w:t>
      </w:r>
      <w:r w:rsidRPr="00902281">
        <w:rPr>
          <w:rFonts w:asciiTheme="majorBidi" w:hAnsiTheme="majorBidi" w:cstheme="majorBidi" w:hint="cs"/>
          <w:sz w:val="24"/>
          <w:szCs w:val="24"/>
          <w:rtl/>
        </w:rPr>
        <w:t xml:space="preserve">סטודנטים/יות מכל הפקולטות, אשר נושאי המחקר שלהם משלב בינה מלאכותית או מדעי הנתונים. </w:t>
      </w:r>
      <w:r w:rsidRPr="00902281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בבחירה </w:t>
      </w:r>
      <w:r w:rsidRPr="00902281">
        <w:rPr>
          <w:rFonts w:asciiTheme="majorBidi" w:hAnsiTheme="majorBidi" w:cstheme="majorBidi"/>
          <w:color w:val="000000" w:themeColor="text1"/>
          <w:sz w:val="24"/>
          <w:szCs w:val="24"/>
          <w:rtl/>
        </w:rPr>
        <w:t>תינתן עדיפות ל</w:t>
      </w:r>
      <w:r w:rsidRPr="00902281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חוקרים/ות</w:t>
      </w:r>
      <w:r w:rsidRPr="00902281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בנושאי הליבה של בינה מלאכותית </w:t>
      </w:r>
      <w:r w:rsidRPr="00902281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ומדעי הנתונים </w:t>
      </w:r>
      <w:r w:rsidRPr="00902281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או במחקר </w:t>
      </w:r>
      <w:r w:rsidR="00AE1A66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רב-תחומי</w:t>
      </w:r>
      <w:r w:rsidRPr="00902281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14:paraId="312F2BAF" w14:textId="77777777" w:rsidR="00EC714D" w:rsidRDefault="000727EE" w:rsidP="00EC714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530524">
        <w:rPr>
          <w:rFonts w:asciiTheme="majorBidi" w:hAnsiTheme="majorBidi" w:cstheme="majorBidi"/>
          <w:sz w:val="24"/>
          <w:szCs w:val="24"/>
          <w:u w:val="single"/>
          <w:rtl/>
        </w:rPr>
        <w:t>קהל היעד:</w:t>
      </w:r>
      <w:r w:rsidRPr="002D4570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499B692" w14:textId="77777777" w:rsidR="000727EE" w:rsidRDefault="000727EE" w:rsidP="000727EE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323A9F">
        <w:rPr>
          <w:rFonts w:asciiTheme="majorBidi" w:hAnsiTheme="majorBidi" w:cstheme="majorBidi"/>
          <w:sz w:val="24"/>
          <w:szCs w:val="24"/>
          <w:rtl/>
        </w:rPr>
        <w:t>סטודנט</w:t>
      </w:r>
      <w:r>
        <w:rPr>
          <w:rFonts w:asciiTheme="majorBidi" w:hAnsiTheme="majorBidi" w:cstheme="majorBidi" w:hint="cs"/>
          <w:sz w:val="24"/>
          <w:szCs w:val="24"/>
          <w:rtl/>
        </w:rPr>
        <w:t>ים</w:t>
      </w:r>
      <w:r w:rsidRPr="00323A9F">
        <w:rPr>
          <w:rFonts w:asciiTheme="majorBidi" w:hAnsiTheme="majorBidi" w:cstheme="majorBidi" w:hint="cs"/>
          <w:sz w:val="24"/>
          <w:szCs w:val="24"/>
          <w:rtl/>
        </w:rPr>
        <w:t>/</w:t>
      </w:r>
      <w:r w:rsidRPr="00323A9F">
        <w:rPr>
          <w:rFonts w:asciiTheme="majorBidi" w:hAnsiTheme="majorBidi" w:cstheme="majorBidi"/>
          <w:sz w:val="24"/>
          <w:szCs w:val="24"/>
          <w:rtl/>
        </w:rPr>
        <w:t>י</w:t>
      </w:r>
      <w:r>
        <w:rPr>
          <w:rFonts w:asciiTheme="majorBidi" w:hAnsiTheme="majorBidi" w:cstheme="majorBidi" w:hint="cs"/>
          <w:sz w:val="24"/>
          <w:szCs w:val="24"/>
          <w:rtl/>
        </w:rPr>
        <w:t>ו</w:t>
      </w:r>
      <w:r w:rsidRPr="00323A9F">
        <w:rPr>
          <w:rFonts w:asciiTheme="majorBidi" w:hAnsiTheme="majorBidi" w:cstheme="majorBidi"/>
          <w:sz w:val="24"/>
          <w:szCs w:val="24"/>
          <w:rtl/>
        </w:rPr>
        <w:t>ת לדוקטורט באוניברסיטת תל אביב, בשלב א (לפני הצעת מחקר)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23A9F">
        <w:rPr>
          <w:rFonts w:asciiTheme="majorBidi" w:hAnsiTheme="majorBidi" w:cstheme="majorBidi" w:hint="cs"/>
          <w:sz w:val="24"/>
          <w:szCs w:val="24"/>
          <w:rtl/>
        </w:rPr>
        <w:t>או כאלו שמתעתדים להתחיל בשנת הלימודים הקרובה.</w:t>
      </w:r>
    </w:p>
    <w:p w14:paraId="07FDDA9B" w14:textId="77777777" w:rsidR="000727EE" w:rsidRDefault="000727EE" w:rsidP="000727EE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323A9F">
        <w:rPr>
          <w:rFonts w:asciiTheme="majorBidi" w:hAnsiTheme="majorBidi" w:cstheme="majorBidi"/>
          <w:sz w:val="24"/>
          <w:szCs w:val="24"/>
          <w:rtl/>
        </w:rPr>
        <w:t>סטודנט</w:t>
      </w:r>
      <w:r>
        <w:rPr>
          <w:rFonts w:asciiTheme="majorBidi" w:hAnsiTheme="majorBidi" w:cstheme="majorBidi" w:hint="cs"/>
          <w:sz w:val="24"/>
          <w:szCs w:val="24"/>
          <w:rtl/>
        </w:rPr>
        <w:t>ים</w:t>
      </w:r>
      <w:r w:rsidRPr="00323A9F">
        <w:rPr>
          <w:rFonts w:asciiTheme="majorBidi" w:hAnsiTheme="majorBidi" w:cstheme="majorBidi" w:hint="cs"/>
          <w:sz w:val="24"/>
          <w:szCs w:val="24"/>
          <w:rtl/>
        </w:rPr>
        <w:t>/</w:t>
      </w:r>
      <w:r w:rsidRPr="00323A9F">
        <w:rPr>
          <w:rFonts w:asciiTheme="majorBidi" w:hAnsiTheme="majorBidi" w:cstheme="majorBidi"/>
          <w:sz w:val="24"/>
          <w:szCs w:val="24"/>
          <w:rtl/>
        </w:rPr>
        <w:t>י</w:t>
      </w:r>
      <w:r>
        <w:rPr>
          <w:rFonts w:asciiTheme="majorBidi" w:hAnsiTheme="majorBidi" w:cstheme="majorBidi" w:hint="cs"/>
          <w:sz w:val="24"/>
          <w:szCs w:val="24"/>
          <w:rtl/>
        </w:rPr>
        <w:t>ו</w:t>
      </w:r>
      <w:r w:rsidRPr="00323A9F">
        <w:rPr>
          <w:rFonts w:asciiTheme="majorBidi" w:hAnsiTheme="majorBidi" w:cstheme="majorBidi"/>
          <w:sz w:val="24"/>
          <w:szCs w:val="24"/>
          <w:rtl/>
        </w:rPr>
        <w:t>ת לדוקטורט באוניברסיטת תל אביב, בשלב ב (אחרי הצעת מחקר), עם יתרה של לפחות שנתיים</w:t>
      </w:r>
      <w:r w:rsidRPr="00323A9F">
        <w:rPr>
          <w:rFonts w:asciiTheme="majorBidi" w:hAnsiTheme="majorBidi" w:cstheme="majorBidi" w:hint="cs"/>
          <w:sz w:val="24"/>
          <w:szCs w:val="24"/>
          <w:rtl/>
        </w:rPr>
        <w:t>. (</w:t>
      </w:r>
      <w:r>
        <w:rPr>
          <w:rFonts w:asciiTheme="majorBidi" w:hAnsiTheme="majorBidi" w:cstheme="majorBidi" w:hint="cs"/>
          <w:sz w:val="24"/>
          <w:szCs w:val="24"/>
          <w:rtl/>
        </w:rPr>
        <w:t>יש להגיש אישור מ</w:t>
      </w:r>
      <w:r w:rsidRPr="00323A9F">
        <w:rPr>
          <w:rFonts w:asciiTheme="majorBidi" w:hAnsiTheme="majorBidi" w:cstheme="majorBidi" w:hint="cs"/>
          <w:sz w:val="24"/>
          <w:szCs w:val="24"/>
          <w:rtl/>
        </w:rPr>
        <w:t xml:space="preserve">המנחה </w:t>
      </w:r>
      <w:r>
        <w:rPr>
          <w:rFonts w:asciiTheme="majorBidi" w:hAnsiTheme="majorBidi" w:cstheme="majorBidi" w:hint="cs"/>
          <w:sz w:val="24"/>
          <w:szCs w:val="24"/>
          <w:rtl/>
        </w:rPr>
        <w:t>לגבי יתרת זמן הלימודים</w:t>
      </w:r>
      <w:r w:rsidRPr="00323A9F">
        <w:rPr>
          <w:rFonts w:asciiTheme="majorBidi" w:hAnsiTheme="majorBidi" w:cstheme="majorBidi" w:hint="cs"/>
          <w:sz w:val="24"/>
          <w:szCs w:val="24"/>
          <w:rtl/>
        </w:rPr>
        <w:t>.)</w:t>
      </w:r>
    </w:p>
    <w:p w14:paraId="30B81E70" w14:textId="23F368A4" w:rsidR="000727EE" w:rsidRPr="00323A9F" w:rsidRDefault="000727EE" w:rsidP="000727EE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6F07FC">
        <w:rPr>
          <w:rFonts w:asciiTheme="majorBidi" w:hAnsiTheme="majorBidi" w:cstheme="majorBidi"/>
          <w:sz w:val="24"/>
          <w:szCs w:val="24"/>
          <w:rtl/>
        </w:rPr>
        <w:t>בוגר</w:t>
      </w:r>
      <w:r>
        <w:rPr>
          <w:rFonts w:asciiTheme="majorBidi" w:hAnsiTheme="majorBidi" w:cstheme="majorBidi" w:hint="cs"/>
          <w:sz w:val="24"/>
          <w:szCs w:val="24"/>
          <w:rtl/>
        </w:rPr>
        <w:t>ים</w:t>
      </w:r>
      <w:r w:rsidRPr="00323A9F">
        <w:rPr>
          <w:rFonts w:asciiTheme="majorBidi" w:hAnsiTheme="majorBidi" w:cstheme="majorBidi" w:hint="cs"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sz w:val="24"/>
          <w:szCs w:val="24"/>
          <w:rtl/>
        </w:rPr>
        <w:t>ו</w:t>
      </w:r>
      <w:r w:rsidRPr="00323A9F">
        <w:rPr>
          <w:rFonts w:asciiTheme="majorBidi" w:hAnsiTheme="majorBidi" w:cstheme="majorBidi"/>
          <w:sz w:val="24"/>
          <w:szCs w:val="24"/>
          <w:rtl/>
        </w:rPr>
        <w:t>ת</w:t>
      </w:r>
      <w:r w:rsidRPr="006F07FC">
        <w:rPr>
          <w:rFonts w:asciiTheme="majorBidi" w:hAnsiTheme="majorBidi" w:cstheme="majorBidi"/>
          <w:sz w:val="24"/>
          <w:szCs w:val="24"/>
          <w:rtl/>
        </w:rPr>
        <w:t xml:space="preserve"> תואר שני (מכל מוסד להשכלה גבוהה המוכר בישראל)</w:t>
      </w:r>
      <w:r w:rsidRPr="006F07FC">
        <w:rPr>
          <w:rFonts w:asciiTheme="majorBidi" w:hAnsiTheme="majorBidi" w:cstheme="majorBidi"/>
          <w:sz w:val="24"/>
          <w:szCs w:val="24"/>
        </w:rPr>
        <w:t> </w:t>
      </w:r>
      <w:r w:rsidRPr="006F07FC">
        <w:rPr>
          <w:rFonts w:asciiTheme="majorBidi" w:hAnsiTheme="majorBidi" w:cstheme="majorBidi"/>
          <w:sz w:val="24"/>
          <w:szCs w:val="24"/>
          <w:rtl/>
        </w:rPr>
        <w:t>שמתעתדים להצטרף לתוכנית הדוקטור</w:t>
      </w:r>
      <w:r w:rsidR="00F721CC">
        <w:rPr>
          <w:rFonts w:asciiTheme="majorBidi" w:hAnsiTheme="majorBidi" w:cstheme="majorBidi" w:hint="cs"/>
          <w:sz w:val="24"/>
          <w:szCs w:val="24"/>
          <w:rtl/>
        </w:rPr>
        <w:t>ט</w:t>
      </w:r>
      <w:r w:rsidRPr="006F07FC">
        <w:rPr>
          <w:rFonts w:asciiTheme="majorBidi" w:hAnsiTheme="majorBidi" w:cstheme="majorBidi"/>
          <w:sz w:val="24"/>
          <w:szCs w:val="24"/>
          <w:rtl/>
        </w:rPr>
        <w:t xml:space="preserve"> באוניברסיטת תל אביב. </w:t>
      </w:r>
    </w:p>
    <w:p w14:paraId="22747605" w14:textId="77777777" w:rsidR="000727EE" w:rsidRPr="006F07FC" w:rsidRDefault="000727EE" w:rsidP="000727EE">
      <w:pPr>
        <w:pStyle w:val="BodyText"/>
        <w:bidi/>
        <w:ind w:left="720" w:right="356"/>
        <w:jc w:val="left"/>
        <w:rPr>
          <w:rFonts w:asciiTheme="majorBidi" w:hAnsiTheme="majorBidi" w:cstheme="majorBidi"/>
        </w:rPr>
      </w:pPr>
    </w:p>
    <w:p w14:paraId="68E074A8" w14:textId="2CE0DAAE" w:rsidR="000727EE" w:rsidRPr="001E3DD7" w:rsidRDefault="000727EE" w:rsidP="000727EE">
      <w:pPr>
        <w:pStyle w:val="BodyText"/>
        <w:bidi/>
        <w:ind w:left="720" w:right="356"/>
        <w:jc w:val="left"/>
        <w:rPr>
          <w:rFonts w:asciiTheme="majorBidi" w:hAnsiTheme="majorBidi" w:cstheme="majorBidi"/>
        </w:rPr>
      </w:pPr>
      <w:r w:rsidRPr="001E3DD7">
        <w:rPr>
          <w:rFonts w:asciiTheme="majorBidi" w:hAnsiTheme="majorBidi" w:cstheme="majorBidi" w:hint="cs"/>
          <w:rtl/>
        </w:rPr>
        <w:t>ה</w:t>
      </w:r>
      <w:r w:rsidRPr="001E3DD7">
        <w:rPr>
          <w:rFonts w:asciiTheme="majorBidi" w:hAnsiTheme="majorBidi" w:cstheme="majorBidi"/>
          <w:rtl/>
        </w:rPr>
        <w:t>מועמדים</w:t>
      </w:r>
      <w:r w:rsidR="00DA7615">
        <w:rPr>
          <w:rFonts w:asciiTheme="majorBidi" w:hAnsiTheme="majorBidi" w:cstheme="majorBidi" w:hint="cs"/>
          <w:rtl/>
        </w:rPr>
        <w:t>/ות</w:t>
      </w:r>
      <w:r w:rsidRPr="001E3DD7">
        <w:rPr>
          <w:rFonts w:asciiTheme="majorBidi" w:hAnsiTheme="majorBidi" w:cstheme="majorBidi"/>
          <w:rtl/>
        </w:rPr>
        <w:t xml:space="preserve"> </w:t>
      </w:r>
      <w:r w:rsidRPr="001E3DD7">
        <w:rPr>
          <w:rFonts w:asciiTheme="majorBidi" w:hAnsiTheme="majorBidi" w:cstheme="majorBidi" w:hint="cs"/>
          <w:rtl/>
        </w:rPr>
        <w:t>שעדיין לא התקבלו לדוקטורט</w:t>
      </w:r>
      <w:r w:rsidRPr="001E3DD7">
        <w:rPr>
          <w:rFonts w:asciiTheme="majorBidi" w:hAnsiTheme="majorBidi" w:cstheme="majorBidi"/>
          <w:rtl/>
        </w:rPr>
        <w:t xml:space="preserve"> נדרשים</w:t>
      </w:r>
      <w:r w:rsidRPr="001E3DD7">
        <w:rPr>
          <w:rFonts w:asciiTheme="majorBidi" w:hAnsiTheme="majorBidi" w:cstheme="majorBidi" w:hint="cs"/>
          <w:rtl/>
        </w:rPr>
        <w:t>:</w:t>
      </w:r>
    </w:p>
    <w:p w14:paraId="05E83EE1" w14:textId="1E93F8CD" w:rsidR="000727EE" w:rsidRPr="001E3DD7" w:rsidRDefault="000727EE" w:rsidP="000727EE">
      <w:pPr>
        <w:pStyle w:val="BodyText"/>
        <w:numPr>
          <w:ilvl w:val="0"/>
          <w:numId w:val="1"/>
        </w:numPr>
        <w:bidi/>
        <w:ind w:right="356"/>
        <w:jc w:val="left"/>
        <w:rPr>
          <w:rFonts w:asciiTheme="majorBidi" w:hAnsiTheme="majorBidi" w:cstheme="majorBidi"/>
        </w:rPr>
      </w:pPr>
      <w:r w:rsidRPr="001E3DD7">
        <w:rPr>
          <w:rFonts w:asciiTheme="majorBidi" w:hAnsiTheme="majorBidi" w:cstheme="majorBidi"/>
          <w:rtl/>
        </w:rPr>
        <w:t>לצרף מכתב התחייבות של המנחה המיועד</w:t>
      </w:r>
      <w:r w:rsidR="00DA7615">
        <w:rPr>
          <w:rFonts w:asciiTheme="majorBidi" w:hAnsiTheme="majorBidi" w:cstheme="majorBidi" w:hint="cs"/>
          <w:rtl/>
        </w:rPr>
        <w:t>/ת</w:t>
      </w:r>
      <w:r w:rsidRPr="001E3DD7">
        <w:rPr>
          <w:rFonts w:asciiTheme="majorBidi" w:hAnsiTheme="majorBidi" w:cstheme="majorBidi"/>
          <w:rtl/>
        </w:rPr>
        <w:t xml:space="preserve"> (כולל ההתחייבות שלהם לתמיכה).</w:t>
      </w:r>
    </w:p>
    <w:p w14:paraId="39C0FC27" w14:textId="77777777" w:rsidR="000727EE" w:rsidRPr="00530524" w:rsidRDefault="000727EE" w:rsidP="000727EE">
      <w:pPr>
        <w:pStyle w:val="BodyText"/>
        <w:numPr>
          <w:ilvl w:val="0"/>
          <w:numId w:val="1"/>
        </w:numPr>
        <w:bidi/>
        <w:spacing w:line="235" w:lineRule="auto"/>
        <w:ind w:right="429"/>
        <w:jc w:val="left"/>
        <w:rPr>
          <w:rFonts w:asciiTheme="majorBidi" w:hAnsiTheme="majorBidi" w:cstheme="majorBidi"/>
        </w:rPr>
      </w:pPr>
      <w:r w:rsidRPr="001E3DD7">
        <w:rPr>
          <w:rFonts w:asciiTheme="majorBidi" w:hAnsiTheme="majorBidi" w:cstheme="majorBidi" w:hint="cs"/>
          <w:rtl/>
        </w:rPr>
        <w:t>ל</w:t>
      </w:r>
      <w:r w:rsidRPr="001E3DD7">
        <w:rPr>
          <w:rFonts w:asciiTheme="majorBidi" w:hAnsiTheme="majorBidi" w:cstheme="majorBidi"/>
          <w:rtl/>
        </w:rPr>
        <w:t xml:space="preserve">התקבל לתוכנית הדוקטורט באוניברסיטת תל אביב </w:t>
      </w:r>
      <w:r w:rsidRPr="001E3DD7">
        <w:rPr>
          <w:rFonts w:asciiTheme="majorBidi" w:hAnsiTheme="majorBidi" w:cstheme="majorBidi" w:hint="cs"/>
          <w:rtl/>
        </w:rPr>
        <w:t>במהלך</w:t>
      </w:r>
      <w:r w:rsidRPr="001E3DD7">
        <w:rPr>
          <w:rFonts w:asciiTheme="majorBidi" w:hAnsiTheme="majorBidi" w:cstheme="majorBidi"/>
          <w:rtl/>
        </w:rPr>
        <w:t xml:space="preserve"> שנת הלימודים הקרובה</w:t>
      </w:r>
      <w:r w:rsidRPr="001E3DD7">
        <w:rPr>
          <w:rFonts w:asciiTheme="majorBidi" w:hAnsiTheme="majorBidi" w:cstheme="majorBidi" w:hint="cs"/>
          <w:rtl/>
        </w:rPr>
        <w:t>.</w:t>
      </w:r>
    </w:p>
    <w:p w14:paraId="42A15515" w14:textId="77777777" w:rsidR="00133AD7" w:rsidRDefault="00133AD7" w:rsidP="00055BE7">
      <w:pPr>
        <w:bidi/>
        <w:rPr>
          <w:rFonts w:asciiTheme="majorBidi" w:hAnsiTheme="majorBidi" w:cstheme="majorBidi"/>
          <w:w w:val="105"/>
          <w:sz w:val="24"/>
          <w:szCs w:val="24"/>
          <w:u w:val="single"/>
          <w:rtl/>
        </w:rPr>
      </w:pPr>
    </w:p>
    <w:p w14:paraId="7D4FA922" w14:textId="794FD343" w:rsidR="00055BE7" w:rsidRPr="00530524" w:rsidRDefault="00055BE7" w:rsidP="00133AD7">
      <w:pPr>
        <w:bidi/>
        <w:rPr>
          <w:rFonts w:asciiTheme="majorBidi" w:hAnsiTheme="majorBidi" w:cstheme="majorBidi"/>
          <w:w w:val="105"/>
          <w:sz w:val="24"/>
          <w:szCs w:val="24"/>
          <w:u w:val="single"/>
          <w:rtl/>
        </w:rPr>
      </w:pPr>
      <w:r w:rsidRPr="00530524">
        <w:rPr>
          <w:rFonts w:asciiTheme="majorBidi" w:hAnsiTheme="majorBidi" w:cstheme="majorBidi" w:hint="cs"/>
          <w:w w:val="105"/>
          <w:sz w:val="24"/>
          <w:szCs w:val="24"/>
          <w:u w:val="single"/>
          <w:rtl/>
        </w:rPr>
        <w:t xml:space="preserve">המלגה </w:t>
      </w:r>
      <w:r w:rsidR="00AE1A66">
        <w:rPr>
          <w:rFonts w:asciiTheme="majorBidi" w:hAnsiTheme="majorBidi" w:cstheme="majorBidi" w:hint="cs"/>
          <w:w w:val="105"/>
          <w:sz w:val="24"/>
          <w:szCs w:val="24"/>
          <w:u w:val="single"/>
          <w:rtl/>
        </w:rPr>
        <w:t xml:space="preserve">והחווייה הלימודית </w:t>
      </w:r>
      <w:r w:rsidRPr="00530524">
        <w:rPr>
          <w:rFonts w:asciiTheme="majorBidi" w:hAnsiTheme="majorBidi" w:cstheme="majorBidi" w:hint="cs"/>
          <w:w w:val="105"/>
          <w:sz w:val="24"/>
          <w:szCs w:val="24"/>
          <w:u w:val="single"/>
          <w:rtl/>
        </w:rPr>
        <w:t>במסגרת התוכנית:</w:t>
      </w:r>
    </w:p>
    <w:p w14:paraId="74186F64" w14:textId="28B962A7" w:rsidR="00055BE7" w:rsidRPr="00133AD7" w:rsidRDefault="00055BE7" w:rsidP="00783D2D">
      <w:pPr>
        <w:pStyle w:val="BodyText"/>
        <w:bidi/>
        <w:spacing w:before="275" w:line="235" w:lineRule="auto"/>
        <w:ind w:left="0" w:right="356"/>
        <w:jc w:val="left"/>
        <w:rPr>
          <w:rFonts w:asciiTheme="majorBidi" w:hAnsiTheme="majorBidi" w:cstheme="majorBidi"/>
          <w:rtl/>
        </w:rPr>
      </w:pPr>
      <w:r w:rsidRPr="00133AD7">
        <w:rPr>
          <w:rFonts w:asciiTheme="majorBidi" w:hAnsiTheme="majorBidi" w:cstheme="majorBidi" w:hint="cs"/>
          <w:rtl/>
        </w:rPr>
        <w:t>המלגה תהיה בגובה של 50%</w:t>
      </w:r>
      <w:r w:rsidRPr="00133AD7">
        <w:rPr>
          <w:rFonts w:asciiTheme="majorBidi" w:hAnsiTheme="majorBidi" w:cstheme="majorBidi" w:hint="cs"/>
        </w:rPr>
        <w:t xml:space="preserve"> </w:t>
      </w:r>
      <w:r w:rsidRPr="00133AD7">
        <w:rPr>
          <w:rFonts w:asciiTheme="majorBidi" w:hAnsiTheme="majorBidi" w:cstheme="majorBidi" w:hint="cs"/>
          <w:rtl/>
        </w:rPr>
        <w:t>ולתקופה של עד שלוש שנים, והיא תתו</w:t>
      </w:r>
      <w:r w:rsidR="007068FE">
        <w:rPr>
          <w:rFonts w:asciiTheme="majorBidi" w:hAnsiTheme="majorBidi" w:cstheme="majorBidi" w:hint="cs"/>
          <w:rtl/>
        </w:rPr>
        <w:t>ו</w:t>
      </w:r>
      <w:r w:rsidRPr="00133AD7">
        <w:rPr>
          <w:rFonts w:asciiTheme="majorBidi" w:hAnsiTheme="majorBidi" w:cstheme="majorBidi" w:hint="cs"/>
          <w:rtl/>
        </w:rPr>
        <w:t>סף למלגות אותם מקבלים העמיתים מהמנחה ו/או ממקורות אחרים. (זאת בהתאם לכללי האוניברסיטה</w:t>
      </w:r>
      <w:r w:rsidR="00EE532B">
        <w:rPr>
          <w:rFonts w:asciiTheme="majorBidi" w:hAnsiTheme="majorBidi" w:cstheme="majorBidi" w:hint="cs"/>
          <w:rtl/>
        </w:rPr>
        <w:t xml:space="preserve"> והיחידה של הסטודנט/ית</w:t>
      </w:r>
      <w:r w:rsidRPr="00133AD7">
        <w:rPr>
          <w:rFonts w:asciiTheme="majorBidi" w:hAnsiTheme="majorBidi" w:cstheme="majorBidi" w:hint="cs"/>
          <w:rtl/>
        </w:rPr>
        <w:t>.)</w:t>
      </w:r>
    </w:p>
    <w:p w14:paraId="68763AD9" w14:textId="77777777" w:rsidR="00055BE7" w:rsidRDefault="00055BE7" w:rsidP="00783D2D">
      <w:pPr>
        <w:pStyle w:val="BodyText"/>
        <w:bidi/>
        <w:spacing w:before="275" w:line="235" w:lineRule="auto"/>
        <w:ind w:left="0" w:right="356"/>
        <w:jc w:val="left"/>
        <w:rPr>
          <w:rFonts w:asciiTheme="majorBidi" w:hAnsiTheme="majorBidi" w:cstheme="majorBidi"/>
          <w:rtl/>
        </w:rPr>
      </w:pPr>
      <w:r w:rsidRPr="00133AD7">
        <w:rPr>
          <w:rFonts w:asciiTheme="majorBidi" w:hAnsiTheme="majorBidi" w:cstheme="majorBidi"/>
          <w:rtl/>
        </w:rPr>
        <w:t>בכפוף לאישור של וועדת התוכנית, עמיתים בתוכנית יקבלו</w:t>
      </w:r>
      <w:r w:rsidRPr="00133AD7">
        <w:rPr>
          <w:rFonts w:asciiTheme="majorBidi" w:hAnsiTheme="majorBidi" w:cstheme="majorBidi"/>
        </w:rPr>
        <w:t xml:space="preserve"> </w:t>
      </w:r>
      <w:r w:rsidRPr="00133AD7">
        <w:rPr>
          <w:rFonts w:asciiTheme="majorBidi" w:hAnsiTheme="majorBidi" w:cstheme="majorBidi" w:hint="cs"/>
          <w:rtl/>
        </w:rPr>
        <w:t>תקציב נוסף של עד $10,000 עבור נסיעה להשתלמות ארוכה במעבדה מובילה בתחום.</w:t>
      </w:r>
    </w:p>
    <w:p w14:paraId="349BB56B" w14:textId="25CB5F77" w:rsidR="00AE1A66" w:rsidRPr="00133AD7" w:rsidRDefault="00AE1A66" w:rsidP="00AE1A66">
      <w:pPr>
        <w:pStyle w:val="BodyText"/>
        <w:bidi/>
        <w:spacing w:before="275" w:line="235" w:lineRule="auto"/>
        <w:ind w:left="0" w:right="356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יתקיימו מפגשים, סמינרים ושיתופי פעולה בין הסטודנטים ומנחיהם לכל מחזורי התוכנית.</w:t>
      </w:r>
    </w:p>
    <w:p w14:paraId="67982753" w14:textId="77777777" w:rsidR="00055BE7" w:rsidRDefault="00055BE7" w:rsidP="007A2B69">
      <w:pPr>
        <w:spacing w:line="240" w:lineRule="auto"/>
        <w:jc w:val="right"/>
        <w:rPr>
          <w:rFonts w:ascii="Arial" w:eastAsia="Arial" w:hAnsi="Arial" w:cs="Arial"/>
          <w:sz w:val="24"/>
          <w:szCs w:val="24"/>
          <w:rtl/>
        </w:rPr>
      </w:pPr>
    </w:p>
    <w:p w14:paraId="1DDF0878" w14:textId="77777777" w:rsidR="00ED46A9" w:rsidRDefault="00ED46A9" w:rsidP="007A2B69">
      <w:pPr>
        <w:spacing w:line="240" w:lineRule="auto"/>
        <w:jc w:val="right"/>
        <w:rPr>
          <w:rFonts w:ascii="Arial" w:eastAsia="Arial" w:hAnsi="Arial" w:cs="Arial"/>
          <w:sz w:val="24"/>
          <w:szCs w:val="24"/>
          <w:rtl/>
        </w:rPr>
      </w:pPr>
    </w:p>
    <w:p w14:paraId="1AA9E2E4" w14:textId="77777777" w:rsidR="00ED46A9" w:rsidRDefault="00ED46A9" w:rsidP="007A2B69">
      <w:pPr>
        <w:spacing w:line="240" w:lineRule="auto"/>
        <w:jc w:val="right"/>
        <w:rPr>
          <w:rFonts w:ascii="Arial" w:eastAsia="Arial" w:hAnsi="Arial" w:cs="Arial"/>
          <w:sz w:val="24"/>
          <w:szCs w:val="24"/>
          <w:rtl/>
        </w:rPr>
      </w:pPr>
    </w:p>
    <w:p w14:paraId="6BF8DB5B" w14:textId="77777777" w:rsidR="00ED46A9" w:rsidRDefault="00ED46A9" w:rsidP="007A2B69">
      <w:pPr>
        <w:spacing w:line="240" w:lineRule="auto"/>
        <w:jc w:val="right"/>
        <w:rPr>
          <w:rFonts w:ascii="Arial" w:eastAsia="Arial" w:hAnsi="Arial" w:cs="Arial"/>
          <w:sz w:val="24"/>
          <w:szCs w:val="24"/>
          <w:rtl/>
        </w:rPr>
      </w:pPr>
    </w:p>
    <w:p w14:paraId="28F3A26C" w14:textId="77777777" w:rsidR="004C3C18" w:rsidRDefault="004C3C18" w:rsidP="007E1BB5">
      <w:pPr>
        <w:bidi/>
        <w:rPr>
          <w:rFonts w:ascii="Arial" w:eastAsia="Arial" w:hAnsi="Arial" w:cs="Arial"/>
          <w:sz w:val="24"/>
          <w:szCs w:val="24"/>
          <w:rtl/>
        </w:rPr>
      </w:pPr>
    </w:p>
    <w:p w14:paraId="34C31E3B" w14:textId="77777777" w:rsidR="00924773" w:rsidRDefault="00924773" w:rsidP="00CE5EE7">
      <w:pPr>
        <w:bidi/>
        <w:rPr>
          <w:rFonts w:asciiTheme="majorBidi" w:hAnsiTheme="majorBidi" w:cstheme="majorBidi"/>
          <w:w w:val="105"/>
          <w:sz w:val="24"/>
          <w:szCs w:val="24"/>
          <w:u w:val="single"/>
          <w:rtl/>
        </w:rPr>
      </w:pPr>
    </w:p>
    <w:p w14:paraId="21727F20" w14:textId="77777777" w:rsidR="001C2FCD" w:rsidRDefault="007E1BB5" w:rsidP="001C2FCD">
      <w:pPr>
        <w:bidi/>
        <w:rPr>
          <w:rFonts w:asciiTheme="majorBidi" w:hAnsiTheme="majorBidi" w:cstheme="majorBidi"/>
          <w:w w:val="105"/>
          <w:sz w:val="24"/>
          <w:szCs w:val="24"/>
          <w:u w:val="single"/>
          <w:rtl/>
        </w:rPr>
      </w:pPr>
      <w:r w:rsidRPr="007E1BB5">
        <w:rPr>
          <w:rFonts w:asciiTheme="majorBidi" w:hAnsiTheme="majorBidi" w:cstheme="majorBidi"/>
          <w:w w:val="105"/>
          <w:sz w:val="24"/>
          <w:szCs w:val="24"/>
          <w:u w:val="single"/>
          <w:rtl/>
        </w:rPr>
        <w:t>התחייבות ה</w:t>
      </w:r>
      <w:r w:rsidRPr="007E1BB5">
        <w:rPr>
          <w:rFonts w:asciiTheme="majorBidi" w:hAnsiTheme="majorBidi" w:cstheme="majorBidi" w:hint="cs"/>
          <w:w w:val="105"/>
          <w:sz w:val="24"/>
          <w:szCs w:val="24"/>
          <w:u w:val="single"/>
          <w:rtl/>
        </w:rPr>
        <w:t>סטודנטי</w:t>
      </w:r>
      <w:r w:rsidR="006E0E5D">
        <w:rPr>
          <w:rFonts w:asciiTheme="majorBidi" w:hAnsiTheme="majorBidi" w:cstheme="majorBidi" w:hint="cs"/>
          <w:w w:val="105"/>
          <w:sz w:val="24"/>
          <w:szCs w:val="24"/>
          <w:u w:val="single"/>
          <w:rtl/>
        </w:rPr>
        <w:t>ם/יות:</w:t>
      </w:r>
    </w:p>
    <w:p w14:paraId="18FFB0BF" w14:textId="0A69F157" w:rsidR="007E1BB5" w:rsidRPr="001C2FCD" w:rsidRDefault="007E1BB5" w:rsidP="001C2FCD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w w:val="105"/>
          <w:sz w:val="24"/>
          <w:szCs w:val="24"/>
          <w:u w:val="single"/>
          <w:rtl/>
        </w:rPr>
      </w:pPr>
      <w:r w:rsidRPr="001C2FCD">
        <w:rPr>
          <w:rFonts w:asciiTheme="majorBidi" w:hAnsiTheme="majorBidi" w:cstheme="majorBidi" w:hint="cs"/>
          <w:sz w:val="24"/>
          <w:szCs w:val="24"/>
          <w:rtl/>
        </w:rPr>
        <w:t>העמיתים יגישו דו"ח התקדמות שנתי (שיאושר ע"י המנחה)</w:t>
      </w:r>
      <w:r w:rsidR="004356D0" w:rsidRPr="001C2FCD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031F9631" w14:textId="6ABA8678" w:rsidR="00794693" w:rsidRPr="00A02F5F" w:rsidRDefault="007E1BB5" w:rsidP="00A02F5F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1E0916">
        <w:rPr>
          <w:rFonts w:asciiTheme="majorBidi" w:hAnsiTheme="majorBidi" w:cstheme="majorBidi" w:hint="cs"/>
          <w:sz w:val="24"/>
          <w:szCs w:val="24"/>
          <w:rtl/>
        </w:rPr>
        <w:t>העמיתים יחויבו להשתתף בפעילויו</w:t>
      </w:r>
      <w:r w:rsidRPr="001E0916">
        <w:rPr>
          <w:rFonts w:asciiTheme="majorBidi" w:hAnsiTheme="majorBidi" w:cstheme="majorBidi" w:hint="eastAsia"/>
          <w:sz w:val="24"/>
          <w:szCs w:val="24"/>
          <w:rtl/>
        </w:rPr>
        <w:t>ת</w:t>
      </w:r>
      <w:r w:rsidRPr="001E0916">
        <w:rPr>
          <w:rFonts w:asciiTheme="majorBidi" w:hAnsiTheme="majorBidi" w:cstheme="majorBidi" w:hint="cs"/>
          <w:sz w:val="24"/>
          <w:szCs w:val="24"/>
          <w:rtl/>
        </w:rPr>
        <w:t xml:space="preserve"> הרלוונטיות של </w:t>
      </w:r>
      <w:r w:rsidRPr="001E0916">
        <w:rPr>
          <w:rFonts w:asciiTheme="majorBidi" w:hAnsiTheme="majorBidi" w:cstheme="majorBidi" w:hint="cs"/>
          <w:sz w:val="24"/>
          <w:szCs w:val="24"/>
        </w:rPr>
        <w:t xml:space="preserve">TAD </w:t>
      </w:r>
      <w:r w:rsidRPr="001E0916">
        <w:rPr>
          <w:rFonts w:asciiTheme="majorBidi" w:hAnsiTheme="majorBidi" w:cstheme="majorBidi" w:hint="cs"/>
          <w:sz w:val="24"/>
          <w:szCs w:val="24"/>
          <w:rtl/>
        </w:rPr>
        <w:t xml:space="preserve"> בנושא.</w:t>
      </w:r>
      <w:r w:rsidR="00A02F5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02F5F">
        <w:rPr>
          <w:rFonts w:asciiTheme="majorBidi" w:hAnsiTheme="majorBidi" w:cstheme="majorBidi" w:hint="cs"/>
          <w:sz w:val="24"/>
          <w:szCs w:val="24"/>
          <w:rtl/>
        </w:rPr>
        <w:t>הפעילויות יכללו סמינרי וסדנאות מחקר בנושאי הבינה מלאכותית.</w:t>
      </w:r>
    </w:p>
    <w:p w14:paraId="3311235B" w14:textId="0424A57E" w:rsidR="007E1BB5" w:rsidRPr="00794693" w:rsidRDefault="007E1BB5" w:rsidP="0079469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794693">
        <w:rPr>
          <w:rFonts w:asciiTheme="majorBidi" w:hAnsiTheme="majorBidi" w:cstheme="majorBidi" w:hint="cs"/>
          <w:sz w:val="24"/>
          <w:szCs w:val="24"/>
          <w:rtl/>
        </w:rPr>
        <w:t xml:space="preserve">העמיתים יוסיפו </w:t>
      </w:r>
      <w:r w:rsidRPr="00794693">
        <w:rPr>
          <w:rFonts w:asciiTheme="majorBidi" w:hAnsiTheme="majorBidi" w:cstheme="majorBidi"/>
          <w:sz w:val="24"/>
          <w:szCs w:val="24"/>
        </w:rPr>
        <w:t>acknowledgement</w:t>
      </w:r>
      <w:r w:rsidRPr="00794693">
        <w:rPr>
          <w:rFonts w:asciiTheme="majorBidi" w:hAnsiTheme="majorBidi" w:cstheme="majorBidi" w:hint="cs"/>
          <w:sz w:val="24"/>
          <w:szCs w:val="24"/>
          <w:rtl/>
        </w:rPr>
        <w:t xml:space="preserve"> למאמרים שלהם, בהתאם להנחיות שינתנו.</w:t>
      </w:r>
    </w:p>
    <w:p w14:paraId="338629DC" w14:textId="77777777" w:rsidR="007E1BB5" w:rsidRPr="00794693" w:rsidRDefault="007E1BB5" w:rsidP="00794693">
      <w:pPr>
        <w:pStyle w:val="ListParagraph"/>
        <w:bidi/>
        <w:ind w:left="786"/>
        <w:rPr>
          <w:rFonts w:asciiTheme="majorBidi" w:hAnsiTheme="majorBidi" w:cstheme="majorBidi"/>
          <w:sz w:val="24"/>
          <w:szCs w:val="24"/>
          <w:rtl/>
        </w:rPr>
      </w:pPr>
    </w:p>
    <w:p w14:paraId="3D00A18F" w14:textId="77777777" w:rsidR="007E1BB5" w:rsidRPr="00530524" w:rsidRDefault="007E1BB5" w:rsidP="007E1BB5">
      <w:pPr>
        <w:pStyle w:val="BodyText"/>
        <w:bidi/>
        <w:spacing w:line="235" w:lineRule="auto"/>
        <w:ind w:left="1440" w:right="429"/>
        <w:jc w:val="left"/>
        <w:rPr>
          <w:rFonts w:asciiTheme="majorBidi" w:hAnsiTheme="majorBidi" w:cstheme="majorBidi"/>
          <w:rtl/>
        </w:rPr>
      </w:pPr>
    </w:p>
    <w:p w14:paraId="6F93FEE4" w14:textId="77777777" w:rsidR="001C2FCD" w:rsidRDefault="007E1BB5" w:rsidP="001C2FCD">
      <w:pPr>
        <w:bidi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530524">
        <w:rPr>
          <w:rFonts w:asciiTheme="majorBidi" w:hAnsiTheme="majorBidi" w:cstheme="majorBidi"/>
          <w:sz w:val="24"/>
          <w:szCs w:val="24"/>
          <w:u w:val="single"/>
          <w:rtl/>
        </w:rPr>
        <w:t>התחייבות המנחים</w:t>
      </w:r>
      <w:r w:rsidR="00A02F5F">
        <w:rPr>
          <w:rFonts w:asciiTheme="majorBidi" w:hAnsiTheme="majorBidi" w:cstheme="majorBidi" w:hint="cs"/>
          <w:sz w:val="24"/>
          <w:szCs w:val="24"/>
          <w:u w:val="single"/>
          <w:rtl/>
        </w:rPr>
        <w:t>/ות</w:t>
      </w:r>
      <w:r w:rsidRPr="00530524">
        <w:rPr>
          <w:rFonts w:asciiTheme="majorBidi" w:hAnsiTheme="majorBidi" w:cstheme="majorBidi"/>
          <w:sz w:val="24"/>
          <w:szCs w:val="24"/>
          <w:u w:val="single"/>
          <w:rtl/>
        </w:rPr>
        <w:t>:</w:t>
      </w:r>
    </w:p>
    <w:p w14:paraId="6BCE8690" w14:textId="49BF3E71" w:rsidR="007568CB" w:rsidRPr="007568CB" w:rsidRDefault="007E1BB5" w:rsidP="007568CB">
      <w:pPr>
        <w:bidi/>
        <w:rPr>
          <w:rFonts w:asciiTheme="majorBidi" w:hAnsiTheme="majorBidi" w:cstheme="majorBidi"/>
          <w:w w:val="105"/>
          <w:sz w:val="24"/>
          <w:szCs w:val="24"/>
        </w:rPr>
      </w:pPr>
      <w:r w:rsidRPr="00780183">
        <w:rPr>
          <w:rFonts w:asciiTheme="majorBidi" w:hAnsiTheme="majorBidi" w:cstheme="majorBidi"/>
          <w:w w:val="105"/>
          <w:sz w:val="24"/>
          <w:szCs w:val="24"/>
          <w:rtl/>
        </w:rPr>
        <w:t>אישור המנחה להשתתפות במימון מלגה בסך לפחות 100% לשנה לתקופה של שלוש שנים מעבר למלגה המובטחת בתוכנית.</w:t>
      </w:r>
      <w:r w:rsidR="007568CB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r w:rsidR="007568CB">
        <w:rPr>
          <w:rFonts w:asciiTheme="majorBidi" w:hAnsiTheme="majorBidi" w:cstheme="majorBidi" w:hint="cs"/>
          <w:w w:val="105"/>
          <w:sz w:val="24"/>
          <w:szCs w:val="24"/>
          <w:rtl/>
        </w:rPr>
        <w:t>(י</w:t>
      </w:r>
      <w:r w:rsidR="007568CB" w:rsidRPr="007568CB">
        <w:rPr>
          <w:rFonts w:asciiTheme="majorBidi" w:hAnsiTheme="majorBidi" w:cstheme="majorBidi"/>
          <w:w w:val="105"/>
          <w:sz w:val="24"/>
          <w:szCs w:val="24"/>
          <w:rtl/>
        </w:rPr>
        <w:t>כול לכלול מלבד כספי המנחה גם מקורות אחרים כגון השתתפות היחידה)</w:t>
      </w:r>
      <w:r w:rsidR="007568CB">
        <w:rPr>
          <w:rFonts w:asciiTheme="majorBidi" w:hAnsiTheme="majorBidi" w:cstheme="majorBidi" w:hint="cs"/>
          <w:w w:val="105"/>
          <w:sz w:val="24"/>
          <w:szCs w:val="24"/>
          <w:rtl/>
        </w:rPr>
        <w:t>.</w:t>
      </w:r>
    </w:p>
    <w:p w14:paraId="37557C07" w14:textId="6D0D2A3C" w:rsidR="007E1BB5" w:rsidRPr="007568CB" w:rsidRDefault="007E1BB5" w:rsidP="001C2FCD">
      <w:pPr>
        <w:bidi/>
        <w:rPr>
          <w:rFonts w:asciiTheme="majorBidi" w:hAnsiTheme="majorBidi" w:cstheme="majorBidi"/>
          <w:sz w:val="24"/>
          <w:szCs w:val="24"/>
          <w:u w:val="single"/>
          <w:rtl/>
        </w:rPr>
      </w:pPr>
    </w:p>
    <w:p w14:paraId="03B5B7BA" w14:textId="77777777" w:rsidR="00C33CDF" w:rsidRDefault="00C33CDF" w:rsidP="00C33CDF">
      <w:pPr>
        <w:pStyle w:val="BodyText"/>
        <w:bidi/>
        <w:spacing w:line="235" w:lineRule="auto"/>
        <w:ind w:left="497" w:right="429"/>
        <w:jc w:val="left"/>
        <w:rPr>
          <w:w w:val="110"/>
          <w:rtl/>
        </w:rPr>
      </w:pPr>
    </w:p>
    <w:p w14:paraId="57BEA193" w14:textId="77777777" w:rsidR="00C33CDF" w:rsidRDefault="00C33CDF" w:rsidP="00C33CDF">
      <w:pPr>
        <w:pStyle w:val="BodyText"/>
        <w:bidi/>
        <w:spacing w:line="235" w:lineRule="auto"/>
        <w:ind w:left="497" w:right="429"/>
        <w:jc w:val="left"/>
        <w:rPr>
          <w:w w:val="110"/>
          <w:rtl/>
        </w:rPr>
      </w:pPr>
    </w:p>
    <w:p w14:paraId="45A3DC73" w14:textId="77777777" w:rsidR="006262DB" w:rsidRPr="006262DB" w:rsidRDefault="006262DB" w:rsidP="006262DB">
      <w:pPr>
        <w:bidi/>
        <w:rPr>
          <w:rFonts w:asciiTheme="majorBidi" w:hAnsiTheme="majorBidi" w:cstheme="majorBidi"/>
          <w:sz w:val="24"/>
          <w:szCs w:val="24"/>
          <w:u w:val="single"/>
        </w:rPr>
      </w:pPr>
      <w:r w:rsidRPr="006262DB">
        <w:rPr>
          <w:rFonts w:asciiTheme="majorBidi" w:hAnsiTheme="majorBidi" w:cstheme="majorBidi"/>
          <w:sz w:val="24"/>
          <w:szCs w:val="24"/>
          <w:u w:val="single"/>
          <w:rtl/>
        </w:rPr>
        <w:t>להלן המסמכים הנדרשים</w:t>
      </w:r>
      <w:r w:rsidRPr="006262DB"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3A4CF135" w14:textId="03F2183C" w:rsidR="006262DB" w:rsidRPr="00700BF6" w:rsidRDefault="006262DB" w:rsidP="00700BF6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</w:rPr>
      </w:pPr>
      <w:r w:rsidRPr="00700BF6">
        <w:rPr>
          <w:rFonts w:asciiTheme="majorBidi" w:hAnsiTheme="majorBidi" w:cstheme="majorBidi"/>
          <w:sz w:val="24"/>
          <w:szCs w:val="24"/>
          <w:rtl/>
        </w:rPr>
        <w:t xml:space="preserve">טופס בקשה </w:t>
      </w:r>
      <w:r w:rsidRPr="00700BF6">
        <w:rPr>
          <w:rFonts w:asciiTheme="majorBidi" w:hAnsiTheme="majorBidi" w:cstheme="majorBidi"/>
          <w:sz w:val="24"/>
          <w:szCs w:val="24"/>
        </w:rPr>
        <w:t>)</w:t>
      </w:r>
      <w:r w:rsidRPr="00700BF6">
        <w:rPr>
          <w:rFonts w:asciiTheme="majorBidi" w:hAnsiTheme="majorBidi" w:cstheme="majorBidi"/>
          <w:sz w:val="24"/>
          <w:szCs w:val="24"/>
          <w:rtl/>
        </w:rPr>
        <w:t>מודפס</w:t>
      </w:r>
      <w:r w:rsidRPr="00700BF6">
        <w:rPr>
          <w:rFonts w:asciiTheme="majorBidi" w:hAnsiTheme="majorBidi" w:cstheme="majorBidi"/>
          <w:sz w:val="24"/>
          <w:szCs w:val="24"/>
        </w:rPr>
        <w:t>.(</w:t>
      </w:r>
    </w:p>
    <w:p w14:paraId="34CE5865" w14:textId="1CD7FCAC" w:rsidR="006262DB" w:rsidRPr="00700BF6" w:rsidRDefault="006262DB" w:rsidP="00700BF6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</w:rPr>
      </w:pPr>
      <w:r w:rsidRPr="00700BF6">
        <w:rPr>
          <w:rFonts w:asciiTheme="majorBidi" w:hAnsiTheme="majorBidi" w:cstheme="majorBidi"/>
          <w:sz w:val="24"/>
          <w:szCs w:val="24"/>
          <w:rtl/>
        </w:rPr>
        <w:t xml:space="preserve">קורות חיים </w:t>
      </w:r>
      <w:r w:rsidRPr="00700BF6">
        <w:rPr>
          <w:rFonts w:asciiTheme="majorBidi" w:hAnsiTheme="majorBidi" w:cstheme="majorBidi"/>
          <w:sz w:val="24"/>
          <w:szCs w:val="24"/>
        </w:rPr>
        <w:t>)</w:t>
      </w:r>
      <w:r w:rsidRPr="00700BF6">
        <w:rPr>
          <w:rFonts w:asciiTheme="majorBidi" w:hAnsiTheme="majorBidi" w:cstheme="majorBidi"/>
          <w:sz w:val="24"/>
          <w:szCs w:val="24"/>
          <w:rtl/>
        </w:rPr>
        <w:t xml:space="preserve">עד </w:t>
      </w:r>
      <w:r w:rsidRPr="00700BF6">
        <w:rPr>
          <w:rFonts w:asciiTheme="majorBidi" w:hAnsiTheme="majorBidi" w:cstheme="majorBidi"/>
          <w:sz w:val="24"/>
          <w:szCs w:val="24"/>
        </w:rPr>
        <w:t>2</w:t>
      </w:r>
      <w:r w:rsidRPr="00700BF6">
        <w:rPr>
          <w:rFonts w:asciiTheme="majorBidi" w:hAnsiTheme="majorBidi" w:cstheme="majorBidi"/>
          <w:sz w:val="24"/>
          <w:szCs w:val="24"/>
          <w:rtl/>
        </w:rPr>
        <w:t xml:space="preserve"> עמודים</w:t>
      </w:r>
      <w:r w:rsidRPr="00700BF6">
        <w:rPr>
          <w:rFonts w:asciiTheme="majorBidi" w:hAnsiTheme="majorBidi" w:cstheme="majorBidi"/>
          <w:sz w:val="24"/>
          <w:szCs w:val="24"/>
        </w:rPr>
        <w:t>,</w:t>
      </w:r>
      <w:r w:rsidRPr="00700BF6">
        <w:rPr>
          <w:rFonts w:asciiTheme="majorBidi" w:hAnsiTheme="majorBidi" w:cstheme="majorBidi"/>
          <w:sz w:val="24"/>
          <w:szCs w:val="24"/>
          <w:rtl/>
        </w:rPr>
        <w:t xml:space="preserve"> כולל פרטי קשר ופירוט אודות השכלה אקדמית ומלגות</w:t>
      </w:r>
      <w:r w:rsidR="00D64BE8">
        <w:rPr>
          <w:rFonts w:asciiTheme="majorBidi" w:hAnsiTheme="majorBidi" w:cstheme="majorBidi" w:hint="cs"/>
          <w:sz w:val="24"/>
          <w:szCs w:val="24"/>
          <w:rtl/>
        </w:rPr>
        <w:t>,</w:t>
      </w:r>
      <w:r w:rsidRPr="00700BF6">
        <w:rPr>
          <w:rFonts w:asciiTheme="majorBidi" w:hAnsiTheme="majorBidi" w:cstheme="majorBidi"/>
          <w:sz w:val="24"/>
          <w:szCs w:val="24"/>
          <w:rtl/>
        </w:rPr>
        <w:t xml:space="preserve"> מענקים ופרסים</w:t>
      </w:r>
      <w:r w:rsidRPr="00700BF6">
        <w:rPr>
          <w:rFonts w:asciiTheme="majorBidi" w:hAnsiTheme="majorBidi" w:cstheme="majorBidi"/>
          <w:sz w:val="24"/>
          <w:szCs w:val="24"/>
        </w:rPr>
        <w:t>,</w:t>
      </w:r>
      <w:r w:rsidRPr="00700BF6">
        <w:rPr>
          <w:rFonts w:asciiTheme="majorBidi" w:hAnsiTheme="majorBidi" w:cstheme="majorBidi"/>
          <w:sz w:val="24"/>
          <w:szCs w:val="24"/>
          <w:rtl/>
        </w:rPr>
        <w:t xml:space="preserve"> לא כולל פרסומים</w:t>
      </w:r>
      <w:r w:rsidRPr="00700BF6">
        <w:rPr>
          <w:rFonts w:asciiTheme="majorBidi" w:hAnsiTheme="majorBidi" w:cstheme="majorBidi"/>
          <w:sz w:val="24"/>
          <w:szCs w:val="24"/>
        </w:rPr>
        <w:t>(</w:t>
      </w:r>
      <w:r w:rsidR="00D64BE8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C00F4F4" w14:textId="3E21C1EB" w:rsidR="006262DB" w:rsidRPr="00B31B48" w:rsidRDefault="006262DB" w:rsidP="00B31B48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B31B48">
        <w:rPr>
          <w:rFonts w:asciiTheme="majorBidi" w:hAnsiTheme="majorBidi" w:cstheme="majorBidi"/>
          <w:sz w:val="24"/>
          <w:szCs w:val="24"/>
          <w:rtl/>
        </w:rPr>
        <w:t>רשימת פרסומים הכוללת הפרדה בין מאמרים שפרסמו</w:t>
      </w:r>
      <w:r w:rsidRPr="00B31B48">
        <w:rPr>
          <w:rFonts w:asciiTheme="majorBidi" w:hAnsiTheme="majorBidi" w:cstheme="majorBidi"/>
          <w:sz w:val="24"/>
          <w:szCs w:val="24"/>
        </w:rPr>
        <w:t>/</w:t>
      </w:r>
      <w:r w:rsidRPr="00B31B48">
        <w:rPr>
          <w:rFonts w:asciiTheme="majorBidi" w:hAnsiTheme="majorBidi" w:cstheme="majorBidi"/>
          <w:sz w:val="24"/>
          <w:szCs w:val="24"/>
          <w:rtl/>
        </w:rPr>
        <w:t>התקבלו לפרסום ומאמרים</w:t>
      </w:r>
      <w:r w:rsidR="00B31B4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31B48">
        <w:rPr>
          <w:rFonts w:asciiTheme="majorBidi" w:hAnsiTheme="majorBidi" w:cstheme="majorBidi"/>
          <w:sz w:val="24"/>
          <w:szCs w:val="24"/>
          <w:rtl/>
        </w:rPr>
        <w:t>שהוגשו ונמצאים בשיפוט</w:t>
      </w:r>
      <w:r w:rsidRPr="00B31B48">
        <w:rPr>
          <w:rFonts w:asciiTheme="majorBidi" w:hAnsiTheme="majorBidi" w:cstheme="majorBidi"/>
          <w:sz w:val="24"/>
          <w:szCs w:val="24"/>
        </w:rPr>
        <w:t>.</w:t>
      </w:r>
      <w:r w:rsidRPr="00B31B48">
        <w:rPr>
          <w:rFonts w:asciiTheme="majorBidi" w:hAnsiTheme="majorBidi" w:cstheme="majorBidi"/>
          <w:sz w:val="24"/>
          <w:szCs w:val="24"/>
          <w:rtl/>
        </w:rPr>
        <w:t xml:space="preserve"> נא להכניס קישורים למאמרים</w:t>
      </w:r>
      <w:r w:rsidRPr="00B31B48">
        <w:rPr>
          <w:rFonts w:asciiTheme="majorBidi" w:hAnsiTheme="majorBidi" w:cstheme="majorBidi"/>
          <w:sz w:val="24"/>
          <w:szCs w:val="24"/>
        </w:rPr>
        <w:t>,</w:t>
      </w:r>
      <w:r w:rsidRPr="00B31B48">
        <w:rPr>
          <w:rFonts w:asciiTheme="majorBidi" w:hAnsiTheme="majorBidi" w:cstheme="majorBidi"/>
          <w:sz w:val="24"/>
          <w:szCs w:val="24"/>
          <w:rtl/>
        </w:rPr>
        <w:t xml:space="preserve"> היכן שניתן</w:t>
      </w:r>
      <w:r w:rsidRPr="00B31B48">
        <w:rPr>
          <w:rFonts w:asciiTheme="majorBidi" w:hAnsiTheme="majorBidi" w:cstheme="majorBidi"/>
          <w:sz w:val="24"/>
          <w:szCs w:val="24"/>
        </w:rPr>
        <w:t>.</w:t>
      </w:r>
      <w:r w:rsidRPr="00B31B48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514498BD" w14:textId="469029EF" w:rsidR="006262DB" w:rsidRPr="00B31B48" w:rsidRDefault="006262DB" w:rsidP="00B31B48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B31B48">
        <w:rPr>
          <w:rFonts w:asciiTheme="majorBidi" w:hAnsiTheme="majorBidi" w:cstheme="majorBidi"/>
          <w:sz w:val="24"/>
          <w:szCs w:val="24"/>
          <w:rtl/>
        </w:rPr>
        <w:t>גיליונות ציונים לתואר ראשון</w:t>
      </w:r>
      <w:r w:rsidRPr="00B31B48">
        <w:rPr>
          <w:rFonts w:asciiTheme="majorBidi" w:hAnsiTheme="majorBidi" w:cstheme="majorBidi"/>
          <w:sz w:val="24"/>
          <w:szCs w:val="24"/>
        </w:rPr>
        <w:t>,</w:t>
      </w:r>
      <w:r w:rsidRPr="00B31B48">
        <w:rPr>
          <w:rFonts w:asciiTheme="majorBidi" w:hAnsiTheme="majorBidi" w:cstheme="majorBidi"/>
          <w:sz w:val="24"/>
          <w:szCs w:val="24"/>
          <w:rtl/>
        </w:rPr>
        <w:t xml:space="preserve"> שני ושלישי</w:t>
      </w:r>
      <w:r w:rsidRPr="00B31B48">
        <w:rPr>
          <w:rFonts w:asciiTheme="majorBidi" w:hAnsiTheme="majorBidi" w:cstheme="majorBidi"/>
          <w:sz w:val="24"/>
          <w:szCs w:val="24"/>
        </w:rPr>
        <w:t>.</w:t>
      </w:r>
    </w:p>
    <w:p w14:paraId="197A508E" w14:textId="097015B6" w:rsidR="00EE2320" w:rsidRDefault="00AB4607" w:rsidP="00EE2320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</w:rPr>
      </w:pPr>
      <w:r w:rsidRPr="00557E23">
        <w:rPr>
          <w:rFonts w:asciiTheme="majorBidi" w:hAnsiTheme="majorBidi" w:cstheme="majorBidi"/>
          <w:sz w:val="24"/>
          <w:szCs w:val="24"/>
          <w:rtl/>
        </w:rPr>
        <w:t>תכנית מחקר לדוקטורט</w:t>
      </w:r>
      <w:r w:rsidR="00960CA0" w:rsidRPr="00557E23">
        <w:rPr>
          <w:rFonts w:asciiTheme="majorBidi" w:hAnsiTheme="majorBidi" w:cstheme="majorBidi" w:hint="cs"/>
          <w:sz w:val="24"/>
          <w:szCs w:val="24"/>
          <w:rtl/>
        </w:rPr>
        <w:t xml:space="preserve"> (עד 4 עמודים</w:t>
      </w:r>
      <w:r w:rsidR="00557E23" w:rsidRPr="00557E2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57E23" w:rsidRPr="00557E23">
        <w:rPr>
          <w:rFonts w:asciiTheme="majorBidi" w:hAnsiTheme="majorBidi" w:cstheme="majorBidi"/>
          <w:sz w:val="24"/>
          <w:szCs w:val="24"/>
          <w:rtl/>
        </w:rPr>
        <w:t>באנגלית כולל תרשימים וגרפים</w:t>
      </w:r>
      <w:r w:rsidR="00557E23" w:rsidRPr="00557E23">
        <w:rPr>
          <w:rFonts w:asciiTheme="majorBidi" w:hAnsiTheme="majorBidi" w:cstheme="majorBidi"/>
          <w:sz w:val="24"/>
          <w:szCs w:val="24"/>
        </w:rPr>
        <w:t>,</w:t>
      </w:r>
      <w:r w:rsidR="00557E23" w:rsidRPr="00557E23">
        <w:rPr>
          <w:rFonts w:asciiTheme="majorBidi" w:hAnsiTheme="majorBidi" w:cstheme="majorBidi"/>
          <w:sz w:val="24"/>
          <w:szCs w:val="24"/>
          <w:rtl/>
        </w:rPr>
        <w:t xml:space="preserve"> לא כולל</w:t>
      </w:r>
      <w:r w:rsidR="00557E23" w:rsidRPr="00557E2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57E23" w:rsidRPr="00557E23">
        <w:rPr>
          <w:rFonts w:asciiTheme="majorBidi" w:hAnsiTheme="majorBidi" w:cstheme="majorBidi"/>
          <w:sz w:val="24"/>
          <w:szCs w:val="24"/>
          <w:rtl/>
        </w:rPr>
        <w:t>ביבליוגרפיה</w:t>
      </w:r>
      <w:r w:rsidR="00557E23" w:rsidRPr="00557E23">
        <w:rPr>
          <w:rFonts w:asciiTheme="majorBidi" w:hAnsiTheme="majorBidi" w:cstheme="majorBidi"/>
          <w:sz w:val="24"/>
          <w:szCs w:val="24"/>
        </w:rPr>
        <w:t>(</w:t>
      </w:r>
      <w:r w:rsidR="00557E23" w:rsidRPr="00557E23">
        <w:rPr>
          <w:rFonts w:asciiTheme="majorBidi" w:hAnsiTheme="majorBidi" w:cstheme="majorBidi"/>
          <w:sz w:val="24"/>
          <w:szCs w:val="24"/>
          <w:rtl/>
        </w:rPr>
        <w:t xml:space="preserve"> ותקציר באנגלית </w:t>
      </w:r>
      <w:r w:rsidR="00557E23" w:rsidRPr="00557E23">
        <w:rPr>
          <w:rFonts w:asciiTheme="majorBidi" w:hAnsiTheme="majorBidi" w:cstheme="majorBidi"/>
          <w:sz w:val="24"/>
          <w:szCs w:val="24"/>
        </w:rPr>
        <w:t>)</w:t>
      </w:r>
      <w:r w:rsidR="00557E23" w:rsidRPr="00557E23">
        <w:rPr>
          <w:rFonts w:asciiTheme="majorBidi" w:hAnsiTheme="majorBidi" w:cstheme="majorBidi"/>
          <w:sz w:val="24"/>
          <w:szCs w:val="24"/>
          <w:rtl/>
        </w:rPr>
        <w:t xml:space="preserve">עד </w:t>
      </w:r>
      <w:r w:rsidR="00557E23" w:rsidRPr="00557E23">
        <w:rPr>
          <w:rFonts w:asciiTheme="majorBidi" w:hAnsiTheme="majorBidi" w:cstheme="majorBidi"/>
          <w:sz w:val="24"/>
          <w:szCs w:val="24"/>
        </w:rPr>
        <w:t>450</w:t>
      </w:r>
      <w:r w:rsidR="00557E23" w:rsidRPr="00557E23">
        <w:rPr>
          <w:rFonts w:asciiTheme="majorBidi" w:hAnsiTheme="majorBidi" w:cstheme="majorBidi"/>
          <w:sz w:val="24"/>
          <w:szCs w:val="24"/>
          <w:rtl/>
        </w:rPr>
        <w:t xml:space="preserve"> מילים</w:t>
      </w:r>
      <w:r w:rsidR="00EE2320">
        <w:rPr>
          <w:rFonts w:asciiTheme="majorBidi" w:hAnsiTheme="majorBidi" w:cstheme="majorBidi" w:hint="cs"/>
          <w:sz w:val="24"/>
          <w:szCs w:val="24"/>
          <w:rtl/>
        </w:rPr>
        <w:t>).</w:t>
      </w:r>
    </w:p>
    <w:p w14:paraId="281F5BF5" w14:textId="2A46EDE9" w:rsidR="00F550E0" w:rsidRDefault="00EE2320" w:rsidP="00F550E0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</w:rPr>
      </w:pPr>
      <w:r w:rsidRPr="00EE2320">
        <w:rPr>
          <w:rFonts w:asciiTheme="majorBidi" w:hAnsiTheme="majorBidi" w:cstheme="majorBidi"/>
          <w:sz w:val="24"/>
          <w:szCs w:val="24"/>
          <w:rtl/>
        </w:rPr>
        <w:t>שניים</w:t>
      </w:r>
      <w:r w:rsidRPr="00EE2320">
        <w:rPr>
          <w:rFonts w:asciiTheme="majorBidi" w:hAnsiTheme="majorBidi" w:cstheme="majorBidi" w:hint="cs"/>
          <w:sz w:val="24"/>
          <w:szCs w:val="24"/>
          <w:rtl/>
        </w:rPr>
        <w:t xml:space="preserve"> או </w:t>
      </w:r>
      <w:r w:rsidRPr="00EE2320">
        <w:rPr>
          <w:rFonts w:asciiTheme="majorBidi" w:hAnsiTheme="majorBidi" w:cstheme="majorBidi"/>
          <w:sz w:val="24"/>
          <w:szCs w:val="24"/>
          <w:rtl/>
        </w:rPr>
        <w:t>שלושה מכתבי המלצה חתומים</w:t>
      </w:r>
      <w:r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70D976A5" w14:textId="4E45749B" w:rsidR="00F550E0" w:rsidRDefault="00F550E0" w:rsidP="00F550E0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r w:rsidRPr="00EE2320">
        <w:rPr>
          <w:rFonts w:asciiTheme="majorBidi" w:hAnsiTheme="majorBidi" w:cstheme="majorBidi"/>
          <w:sz w:val="24"/>
          <w:szCs w:val="24"/>
          <w:rtl/>
        </w:rPr>
        <w:t>ממנחה עבודת הדוקטורט</w:t>
      </w:r>
      <w:r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678864DF" w14:textId="1D4D2237" w:rsidR="005675C5" w:rsidRPr="005675C5" w:rsidRDefault="00F550E0" w:rsidP="005675C5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r w:rsidRPr="00F550E0">
        <w:rPr>
          <w:rFonts w:asciiTheme="majorBidi" w:hAnsiTheme="majorBidi" w:cstheme="majorBidi"/>
          <w:sz w:val="24"/>
          <w:szCs w:val="24"/>
          <w:rtl/>
        </w:rPr>
        <w:t>מחבר</w:t>
      </w:r>
      <w:r w:rsidRPr="00F550E0">
        <w:rPr>
          <w:rFonts w:asciiTheme="majorBidi" w:hAnsiTheme="majorBidi" w:cstheme="majorBidi" w:hint="cs"/>
          <w:sz w:val="24"/>
          <w:szCs w:val="24"/>
          <w:rtl/>
        </w:rPr>
        <w:t>י או חברות</w:t>
      </w:r>
      <w:r w:rsidRPr="00F550E0">
        <w:rPr>
          <w:rFonts w:asciiTheme="majorBidi" w:hAnsiTheme="majorBidi" w:cstheme="majorBidi"/>
          <w:sz w:val="24"/>
          <w:szCs w:val="24"/>
          <w:rtl/>
        </w:rPr>
        <w:t xml:space="preserve"> סגל המכירים או לימדו את המועמד</w:t>
      </w:r>
      <w:r w:rsidRPr="00F550E0">
        <w:rPr>
          <w:rFonts w:asciiTheme="majorBidi" w:hAnsiTheme="majorBidi" w:cstheme="majorBidi"/>
          <w:sz w:val="24"/>
          <w:szCs w:val="24"/>
        </w:rPr>
        <w:t>/</w:t>
      </w:r>
      <w:r w:rsidRPr="00F550E0">
        <w:rPr>
          <w:rFonts w:asciiTheme="majorBidi" w:hAnsiTheme="majorBidi" w:cstheme="majorBidi"/>
          <w:sz w:val="24"/>
          <w:szCs w:val="24"/>
          <w:rtl/>
        </w:rPr>
        <w:t xml:space="preserve">ת </w:t>
      </w:r>
      <w:r w:rsidRPr="00F550E0">
        <w:rPr>
          <w:rFonts w:asciiTheme="majorBidi" w:hAnsiTheme="majorBidi" w:cstheme="majorBidi"/>
          <w:sz w:val="24"/>
          <w:szCs w:val="24"/>
        </w:rPr>
        <w:t>–</w:t>
      </w:r>
      <w:r w:rsidRPr="00F550E0">
        <w:rPr>
          <w:rFonts w:asciiTheme="majorBidi" w:hAnsiTheme="majorBidi" w:cstheme="majorBidi"/>
          <w:sz w:val="24"/>
          <w:szCs w:val="24"/>
          <w:rtl/>
        </w:rPr>
        <w:t xml:space="preserve"> ממוסד אחר להשכלה גבוהה בארץ או בחו</w:t>
      </w:r>
      <w:r w:rsidRPr="00F550E0">
        <w:rPr>
          <w:rFonts w:asciiTheme="majorBidi" w:hAnsiTheme="majorBidi" w:cstheme="majorBidi"/>
          <w:sz w:val="24"/>
          <w:szCs w:val="24"/>
        </w:rPr>
        <w:t>"</w:t>
      </w:r>
      <w:r w:rsidRPr="00F550E0">
        <w:rPr>
          <w:rFonts w:asciiTheme="majorBidi" w:hAnsiTheme="majorBidi" w:cstheme="majorBidi"/>
          <w:sz w:val="24"/>
          <w:szCs w:val="24"/>
          <w:rtl/>
        </w:rPr>
        <w:t>ל</w:t>
      </w:r>
      <w:r w:rsidRPr="00F550E0">
        <w:rPr>
          <w:rFonts w:asciiTheme="majorBidi" w:hAnsiTheme="majorBidi" w:cstheme="majorBidi"/>
          <w:sz w:val="24"/>
          <w:szCs w:val="24"/>
        </w:rPr>
        <w:t>,</w:t>
      </w:r>
      <w:r w:rsidRPr="00F550E0">
        <w:rPr>
          <w:rFonts w:asciiTheme="majorBidi" w:hAnsiTheme="majorBidi" w:cstheme="majorBidi"/>
          <w:sz w:val="24"/>
          <w:szCs w:val="24"/>
          <w:rtl/>
        </w:rPr>
        <w:t xml:space="preserve"> או</w:t>
      </w:r>
      <w:r w:rsidRPr="00F550E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550E0">
        <w:rPr>
          <w:rFonts w:asciiTheme="majorBidi" w:hAnsiTheme="majorBidi" w:cstheme="majorBidi"/>
          <w:sz w:val="24"/>
          <w:szCs w:val="24"/>
          <w:rtl/>
        </w:rPr>
        <w:t>מאוניברסיט</w:t>
      </w:r>
      <w:r w:rsidRPr="00F550E0">
        <w:rPr>
          <w:rFonts w:asciiTheme="majorBidi" w:hAnsiTheme="majorBidi" w:cstheme="majorBidi" w:hint="cs"/>
          <w:sz w:val="24"/>
          <w:szCs w:val="24"/>
          <w:rtl/>
        </w:rPr>
        <w:t>ת תל אביב</w:t>
      </w:r>
      <w:r w:rsidR="000A6A3F">
        <w:rPr>
          <w:rFonts w:asciiTheme="majorBidi" w:hAnsiTheme="majorBidi" w:cstheme="majorBidi" w:hint="cs"/>
          <w:sz w:val="24"/>
          <w:szCs w:val="24"/>
          <w:rtl/>
        </w:rPr>
        <w:t>,</w:t>
      </w:r>
      <w:r w:rsidRPr="00F550E0">
        <w:rPr>
          <w:rFonts w:asciiTheme="majorBidi" w:hAnsiTheme="majorBidi" w:cstheme="majorBidi"/>
          <w:sz w:val="24"/>
          <w:szCs w:val="24"/>
          <w:rtl/>
        </w:rPr>
        <w:t xml:space="preserve"> כולל פרטים לגבי הממליצ</w:t>
      </w:r>
      <w:r w:rsidRPr="00F550E0">
        <w:rPr>
          <w:rFonts w:asciiTheme="majorBidi" w:hAnsiTheme="majorBidi" w:cstheme="majorBidi"/>
          <w:sz w:val="24"/>
          <w:szCs w:val="24"/>
        </w:rPr>
        <w:t>/</w:t>
      </w:r>
      <w:r w:rsidRPr="00F550E0">
        <w:rPr>
          <w:rFonts w:asciiTheme="majorBidi" w:hAnsiTheme="majorBidi" w:cstheme="majorBidi"/>
          <w:sz w:val="24"/>
          <w:szCs w:val="24"/>
          <w:rtl/>
        </w:rPr>
        <w:t xml:space="preserve">ה </w:t>
      </w:r>
      <w:r w:rsidRPr="00F550E0">
        <w:rPr>
          <w:rFonts w:asciiTheme="majorBidi" w:hAnsiTheme="majorBidi" w:cstheme="majorBidi"/>
          <w:sz w:val="24"/>
          <w:szCs w:val="24"/>
        </w:rPr>
        <w:t>)</w:t>
      </w:r>
      <w:r w:rsidRPr="00F550E0">
        <w:rPr>
          <w:rFonts w:asciiTheme="majorBidi" w:hAnsiTheme="majorBidi" w:cstheme="majorBidi"/>
          <w:sz w:val="24"/>
          <w:szCs w:val="24"/>
          <w:rtl/>
        </w:rPr>
        <w:t>תחום</w:t>
      </w:r>
      <w:r w:rsidRPr="00F550E0">
        <w:rPr>
          <w:rFonts w:asciiTheme="majorBidi" w:hAnsiTheme="majorBidi" w:cstheme="majorBidi"/>
          <w:sz w:val="24"/>
          <w:szCs w:val="24"/>
        </w:rPr>
        <w:t>,</w:t>
      </w:r>
      <w:r w:rsidRPr="00F550E0">
        <w:rPr>
          <w:rFonts w:asciiTheme="majorBidi" w:hAnsiTheme="majorBidi" w:cstheme="majorBidi"/>
          <w:sz w:val="24"/>
          <w:szCs w:val="24"/>
          <w:rtl/>
        </w:rPr>
        <w:t xml:space="preserve"> מוסד וכו</w:t>
      </w:r>
      <w:r w:rsidRPr="00F550E0">
        <w:rPr>
          <w:rFonts w:asciiTheme="majorBidi" w:hAnsiTheme="majorBidi" w:cstheme="majorBidi"/>
          <w:sz w:val="24"/>
          <w:szCs w:val="24"/>
        </w:rPr>
        <w:t>('</w:t>
      </w:r>
      <w:r w:rsidRPr="00F550E0">
        <w:rPr>
          <w:rFonts w:asciiTheme="majorBidi" w:hAnsiTheme="majorBidi" w:cstheme="majorBidi"/>
          <w:sz w:val="24"/>
          <w:szCs w:val="24"/>
          <w:rtl/>
        </w:rPr>
        <w:t xml:space="preserve"> והקשר שלו</w:t>
      </w:r>
      <w:r w:rsidR="004A7AB8">
        <w:rPr>
          <w:rFonts w:asciiTheme="majorBidi" w:hAnsiTheme="majorBidi" w:cstheme="majorBidi" w:hint="cs"/>
          <w:sz w:val="24"/>
          <w:szCs w:val="24"/>
          <w:rtl/>
        </w:rPr>
        <w:t>/ה</w:t>
      </w:r>
      <w:r w:rsidRPr="00F550E0">
        <w:rPr>
          <w:rFonts w:asciiTheme="majorBidi" w:hAnsiTheme="majorBidi" w:cstheme="majorBidi"/>
          <w:sz w:val="24"/>
          <w:szCs w:val="24"/>
          <w:rtl/>
        </w:rPr>
        <w:t xml:space="preserve"> עם</w:t>
      </w:r>
      <w:r w:rsidRPr="00F550E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550E0">
        <w:rPr>
          <w:rFonts w:asciiTheme="majorBidi" w:hAnsiTheme="majorBidi" w:cstheme="majorBidi"/>
          <w:sz w:val="24"/>
          <w:szCs w:val="24"/>
          <w:rtl/>
        </w:rPr>
        <w:t>המועמד</w:t>
      </w:r>
      <w:r w:rsidRPr="00F550E0">
        <w:rPr>
          <w:rFonts w:asciiTheme="majorBidi" w:hAnsiTheme="majorBidi" w:cstheme="majorBidi"/>
          <w:sz w:val="24"/>
          <w:szCs w:val="24"/>
        </w:rPr>
        <w:t>/</w:t>
      </w:r>
      <w:r w:rsidRPr="00F550E0">
        <w:rPr>
          <w:rFonts w:asciiTheme="majorBidi" w:hAnsiTheme="majorBidi" w:cstheme="majorBidi"/>
          <w:sz w:val="24"/>
          <w:szCs w:val="24"/>
          <w:rtl/>
        </w:rPr>
        <w:t>ת</w:t>
      </w:r>
      <w:r w:rsidRPr="00F550E0">
        <w:rPr>
          <w:rFonts w:asciiTheme="majorBidi" w:hAnsiTheme="majorBidi" w:cstheme="majorBidi"/>
          <w:sz w:val="24"/>
          <w:szCs w:val="24"/>
        </w:rPr>
        <w:t>.</w:t>
      </w:r>
    </w:p>
    <w:p w14:paraId="6F7F2232" w14:textId="77777777" w:rsidR="005675C5" w:rsidRDefault="005675C5" w:rsidP="005675C5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</w:rPr>
      </w:pPr>
      <w:r w:rsidRPr="005675C5">
        <w:rPr>
          <w:rFonts w:asciiTheme="majorBidi" w:hAnsiTheme="majorBidi" w:cstheme="majorBidi"/>
          <w:sz w:val="24"/>
          <w:szCs w:val="24"/>
          <w:rtl/>
        </w:rPr>
        <w:t xml:space="preserve">אישור המנחה להשתתפות במימון מלגה בסך </w:t>
      </w:r>
      <w:r w:rsidRPr="005675C5">
        <w:rPr>
          <w:rFonts w:asciiTheme="majorBidi" w:hAnsiTheme="majorBidi" w:cstheme="majorBidi" w:hint="cs"/>
          <w:sz w:val="24"/>
          <w:szCs w:val="24"/>
          <w:rtl/>
        </w:rPr>
        <w:t>100%</w:t>
      </w:r>
      <w:r w:rsidRPr="005675C5">
        <w:rPr>
          <w:rFonts w:asciiTheme="majorBidi" w:hAnsiTheme="majorBidi" w:cstheme="majorBidi"/>
          <w:sz w:val="24"/>
          <w:szCs w:val="24"/>
          <w:rtl/>
        </w:rPr>
        <w:t xml:space="preserve">  לשנה</w:t>
      </w:r>
      <w:r w:rsidRPr="005675C5">
        <w:rPr>
          <w:rFonts w:asciiTheme="majorBidi" w:hAnsiTheme="majorBidi" w:cstheme="majorBidi" w:hint="cs"/>
          <w:sz w:val="24"/>
          <w:szCs w:val="24"/>
          <w:rtl/>
        </w:rPr>
        <w:t xml:space="preserve"> לתקופה של שלוש שנים מעבר למלגה המובטחת בתוכנית.</w:t>
      </w:r>
    </w:p>
    <w:p w14:paraId="41B70726" w14:textId="77777777" w:rsidR="00706F04" w:rsidRDefault="00706F04" w:rsidP="00706F04">
      <w:pPr>
        <w:pStyle w:val="ListParagraph"/>
        <w:bidi/>
        <w:ind w:left="720"/>
        <w:rPr>
          <w:rFonts w:asciiTheme="majorBidi" w:hAnsiTheme="majorBidi" w:cstheme="majorBidi"/>
          <w:sz w:val="24"/>
          <w:szCs w:val="24"/>
          <w:rtl/>
        </w:rPr>
      </w:pPr>
    </w:p>
    <w:p w14:paraId="25D90D4B" w14:textId="77777777" w:rsidR="00706F04" w:rsidRDefault="00706F04" w:rsidP="00706F04">
      <w:pPr>
        <w:pStyle w:val="ListParagraph"/>
        <w:bidi/>
        <w:ind w:left="720"/>
        <w:rPr>
          <w:rFonts w:asciiTheme="majorBidi" w:hAnsiTheme="majorBidi" w:cstheme="majorBidi"/>
          <w:sz w:val="24"/>
          <w:szCs w:val="24"/>
          <w:rtl/>
        </w:rPr>
      </w:pPr>
    </w:p>
    <w:p w14:paraId="51707629" w14:textId="77777777" w:rsidR="00764FB3" w:rsidRDefault="00706F04" w:rsidP="00780183">
      <w:pPr>
        <w:pStyle w:val="BodyText"/>
        <w:bidi/>
        <w:jc w:val="left"/>
        <w:rPr>
          <w:w w:val="105"/>
          <w:rtl/>
        </w:rPr>
      </w:pPr>
      <w:r w:rsidRPr="008E77CF">
        <w:rPr>
          <w:w w:val="105"/>
          <w:rtl/>
        </w:rPr>
        <w:t>את כל המסמכים</w:t>
      </w:r>
      <w:r w:rsidRPr="008E77CF">
        <w:rPr>
          <w:w w:val="105"/>
        </w:rPr>
        <w:t>,</w:t>
      </w:r>
      <w:r w:rsidRPr="008E77CF">
        <w:rPr>
          <w:w w:val="105"/>
          <w:rtl/>
        </w:rPr>
        <w:t xml:space="preserve"> ובכלל זה מכתבי ההמלצה י</w:t>
      </w:r>
      <w:r w:rsidRPr="008E77CF">
        <w:rPr>
          <w:rFonts w:hint="cs"/>
          <w:w w:val="105"/>
          <w:rtl/>
        </w:rPr>
        <w:t xml:space="preserve">ש להעביר </w:t>
      </w:r>
      <w:r w:rsidR="00764FB3">
        <w:rPr>
          <w:rFonts w:hint="cs"/>
          <w:w w:val="105"/>
          <w:rtl/>
        </w:rPr>
        <w:t>בטופס עד ה1.8.25 בקישור:</w:t>
      </w:r>
    </w:p>
    <w:p w14:paraId="5786C562" w14:textId="5C6608E7" w:rsidR="00B46A68" w:rsidRDefault="00764FB3" w:rsidP="00764FB3">
      <w:pPr>
        <w:pStyle w:val="BodyText"/>
        <w:bidi/>
        <w:jc w:val="left"/>
        <w:rPr>
          <w:w w:val="105"/>
          <w:rtl/>
        </w:rPr>
      </w:pPr>
      <w:r>
        <w:rPr>
          <w:rFonts w:hint="cs"/>
          <w:w w:val="105"/>
          <w:rtl/>
        </w:rPr>
        <w:t xml:space="preserve"> </w:t>
      </w:r>
      <w:hyperlink r:id="rId8" w:history="1">
        <w:r w:rsidRPr="00294B66">
          <w:rPr>
            <w:rStyle w:val="Hyperlink"/>
            <w:w w:val="105"/>
          </w:rPr>
          <w:t>https://docs.google.com/forms/d/132SJPl7EUdaHLSmx_vwW9e4hODHHGs7JNhtJdMQN2iE/edit?sharingaction=ownershiptransfer&amp;ts=68340970</w:t>
        </w:r>
      </w:hyperlink>
      <w:r>
        <w:rPr>
          <w:rFonts w:hint="cs"/>
          <w:w w:val="105"/>
          <w:rtl/>
        </w:rPr>
        <w:t xml:space="preserve"> </w:t>
      </w:r>
      <w:r w:rsidR="00450B69" w:rsidRPr="008E77CF">
        <w:rPr>
          <w:rFonts w:hint="cs"/>
          <w:w w:val="105"/>
          <w:rtl/>
        </w:rPr>
        <w:t xml:space="preserve"> </w:t>
      </w:r>
    </w:p>
    <w:p w14:paraId="5FE5DA1A" w14:textId="77777777" w:rsidR="0073694D" w:rsidRPr="0073694D" w:rsidRDefault="0073694D" w:rsidP="00F73305">
      <w:pPr>
        <w:pStyle w:val="BodyText"/>
        <w:bidi/>
        <w:jc w:val="left"/>
        <w:rPr>
          <w:rtl/>
        </w:rPr>
      </w:pPr>
    </w:p>
    <w:sectPr w:rsidR="0073694D" w:rsidRPr="00736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476" w:footer="8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8F33" w14:textId="77777777" w:rsidR="00AC1A27" w:rsidRDefault="00AC1A27">
      <w:pPr>
        <w:spacing w:after="0" w:line="240" w:lineRule="auto"/>
      </w:pPr>
      <w:r>
        <w:separator/>
      </w:r>
    </w:p>
  </w:endnote>
  <w:endnote w:type="continuationSeparator" w:id="0">
    <w:p w14:paraId="4A9D8B2D" w14:textId="77777777" w:rsidR="00AC1A27" w:rsidRDefault="00AC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1CC8" w14:textId="77777777" w:rsidR="002B5609" w:rsidRDefault="002B56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0D21" w14:textId="77777777" w:rsidR="002B5609" w:rsidRDefault="002B56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after="0" w:line="240" w:lineRule="auto"/>
      <w:ind w:left="1641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E937" w14:textId="7CF4924F" w:rsidR="002B5609" w:rsidRDefault="002B5609" w:rsidP="00843D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1FBC" w14:textId="77777777" w:rsidR="00AC1A27" w:rsidRDefault="00AC1A27">
      <w:pPr>
        <w:spacing w:after="0" w:line="240" w:lineRule="auto"/>
      </w:pPr>
      <w:r>
        <w:separator/>
      </w:r>
    </w:p>
  </w:footnote>
  <w:footnote w:type="continuationSeparator" w:id="0">
    <w:p w14:paraId="3A76A513" w14:textId="77777777" w:rsidR="00AC1A27" w:rsidRDefault="00AC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7E23" w14:textId="77777777" w:rsidR="002B5609" w:rsidRDefault="002B56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AFBC" w14:textId="6C455F39" w:rsidR="002B5609" w:rsidRDefault="002E71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after="0" w:line="240" w:lineRule="auto"/>
      <w:ind w:left="-865" w:right="-546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3C62ED04" wp14:editId="5A9860AA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4501661" cy="899356"/>
          <wp:effectExtent l="0" t="0" r="0" b="0"/>
          <wp:wrapNone/>
          <wp:docPr id="669731146" name="image1.jpg" descr="A group of black circles with white tex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632263" name="image1.jpg" descr="A group of black circles with white tex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1661" cy="899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7B61" w14:textId="40A37274" w:rsidR="00A10080" w:rsidRDefault="002E710F" w:rsidP="00A10080">
    <w:pPr>
      <w:pStyle w:val="Header"/>
      <w:jc w:val="cen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16EA070D" wp14:editId="07308AB1">
          <wp:simplePos x="0" y="0"/>
          <wp:positionH relativeFrom="page">
            <wp:posOffset>1595755</wp:posOffset>
          </wp:positionH>
          <wp:positionV relativeFrom="paragraph">
            <wp:posOffset>-123825</wp:posOffset>
          </wp:positionV>
          <wp:extent cx="4501661" cy="899356"/>
          <wp:effectExtent l="0" t="0" r="0" b="0"/>
          <wp:wrapNone/>
          <wp:docPr id="428924599" name="image1.jpg" descr="A group of black circles with white tex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632263" name="image1.jpg" descr="A group of black circles with white tex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1661" cy="899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EF2732" w14:textId="252E50CD" w:rsidR="002B5609" w:rsidRDefault="002B5609" w:rsidP="00434B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0EBF"/>
    <w:multiLevelType w:val="hybridMultilevel"/>
    <w:tmpl w:val="86F4C918"/>
    <w:lvl w:ilvl="0" w:tplc="2040B600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2622"/>
    <w:multiLevelType w:val="hybridMultilevel"/>
    <w:tmpl w:val="80CEFFE6"/>
    <w:lvl w:ilvl="0" w:tplc="E90E73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E5F6B"/>
    <w:multiLevelType w:val="hybridMultilevel"/>
    <w:tmpl w:val="4ACE5870"/>
    <w:lvl w:ilvl="0" w:tplc="AA1A5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07B57"/>
    <w:multiLevelType w:val="hybridMultilevel"/>
    <w:tmpl w:val="646A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5768"/>
    <w:multiLevelType w:val="hybridMultilevel"/>
    <w:tmpl w:val="4FC236BE"/>
    <w:lvl w:ilvl="0" w:tplc="A5728C2E">
      <w:start w:val="1"/>
      <w:numFmt w:val="hebrew1"/>
      <w:lvlText w:val="%1."/>
      <w:lvlJc w:val="left"/>
      <w:pPr>
        <w:ind w:left="78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C1E8A"/>
    <w:multiLevelType w:val="hybridMultilevel"/>
    <w:tmpl w:val="1480D74A"/>
    <w:lvl w:ilvl="0" w:tplc="791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D644C7"/>
    <w:multiLevelType w:val="hybridMultilevel"/>
    <w:tmpl w:val="85F6BF14"/>
    <w:lvl w:ilvl="0" w:tplc="2760D0EC">
      <w:start w:val="1"/>
      <w:numFmt w:val="hebrew1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 w15:restartNumberingAfterBreak="0">
    <w:nsid w:val="6C710CDB"/>
    <w:multiLevelType w:val="hybridMultilevel"/>
    <w:tmpl w:val="B958E152"/>
    <w:lvl w:ilvl="0" w:tplc="FCA008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09271">
    <w:abstractNumId w:val="1"/>
  </w:num>
  <w:num w:numId="2" w16cid:durableId="783697629">
    <w:abstractNumId w:val="0"/>
  </w:num>
  <w:num w:numId="3" w16cid:durableId="12730440">
    <w:abstractNumId w:val="6"/>
  </w:num>
  <w:num w:numId="4" w16cid:durableId="1862356999">
    <w:abstractNumId w:val="4"/>
  </w:num>
  <w:num w:numId="5" w16cid:durableId="1539395766">
    <w:abstractNumId w:val="7"/>
  </w:num>
  <w:num w:numId="6" w16cid:durableId="675771043">
    <w:abstractNumId w:val="2"/>
  </w:num>
  <w:num w:numId="7" w16cid:durableId="2022121759">
    <w:abstractNumId w:val="3"/>
  </w:num>
  <w:num w:numId="8" w16cid:durableId="358553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09"/>
    <w:rsid w:val="00055BE7"/>
    <w:rsid w:val="000727EE"/>
    <w:rsid w:val="000A5FD5"/>
    <w:rsid w:val="000A6A3F"/>
    <w:rsid w:val="000D2F98"/>
    <w:rsid w:val="000E21C1"/>
    <w:rsid w:val="000F6A6F"/>
    <w:rsid w:val="00133AD7"/>
    <w:rsid w:val="001A170E"/>
    <w:rsid w:val="001A56EE"/>
    <w:rsid w:val="001C2FCD"/>
    <w:rsid w:val="001E0916"/>
    <w:rsid w:val="001E3DD7"/>
    <w:rsid w:val="002043E5"/>
    <w:rsid w:val="00213CFD"/>
    <w:rsid w:val="00246F91"/>
    <w:rsid w:val="002820AB"/>
    <w:rsid w:val="002B5609"/>
    <w:rsid w:val="002E710F"/>
    <w:rsid w:val="00395779"/>
    <w:rsid w:val="00430693"/>
    <w:rsid w:val="00434B60"/>
    <w:rsid w:val="004356D0"/>
    <w:rsid w:val="00450B69"/>
    <w:rsid w:val="004718E8"/>
    <w:rsid w:val="004802E9"/>
    <w:rsid w:val="0049236F"/>
    <w:rsid w:val="004A7AB8"/>
    <w:rsid w:val="004C3C18"/>
    <w:rsid w:val="004D63EB"/>
    <w:rsid w:val="00557E23"/>
    <w:rsid w:val="005675C5"/>
    <w:rsid w:val="006160FC"/>
    <w:rsid w:val="006262DB"/>
    <w:rsid w:val="006E0E5D"/>
    <w:rsid w:val="006E3FE8"/>
    <w:rsid w:val="006F07FC"/>
    <w:rsid w:val="00700BF6"/>
    <w:rsid w:val="007068FE"/>
    <w:rsid w:val="00706F04"/>
    <w:rsid w:val="007228C5"/>
    <w:rsid w:val="0073694D"/>
    <w:rsid w:val="007568CB"/>
    <w:rsid w:val="00764FB3"/>
    <w:rsid w:val="00765EC4"/>
    <w:rsid w:val="00780183"/>
    <w:rsid w:val="00783D2D"/>
    <w:rsid w:val="00794693"/>
    <w:rsid w:val="007A2B69"/>
    <w:rsid w:val="007E1BB5"/>
    <w:rsid w:val="007F089E"/>
    <w:rsid w:val="00804785"/>
    <w:rsid w:val="00841480"/>
    <w:rsid w:val="00843D47"/>
    <w:rsid w:val="008644CE"/>
    <w:rsid w:val="008A4CB0"/>
    <w:rsid w:val="008E77CF"/>
    <w:rsid w:val="008F46BA"/>
    <w:rsid w:val="00902281"/>
    <w:rsid w:val="00922096"/>
    <w:rsid w:val="00924773"/>
    <w:rsid w:val="009572EE"/>
    <w:rsid w:val="00960CA0"/>
    <w:rsid w:val="009B1053"/>
    <w:rsid w:val="00A02F5F"/>
    <w:rsid w:val="00A10080"/>
    <w:rsid w:val="00A43141"/>
    <w:rsid w:val="00AB4607"/>
    <w:rsid w:val="00AC1A27"/>
    <w:rsid w:val="00AE1A66"/>
    <w:rsid w:val="00B31B48"/>
    <w:rsid w:val="00B37DDB"/>
    <w:rsid w:val="00B46A68"/>
    <w:rsid w:val="00B54D4A"/>
    <w:rsid w:val="00C20FAA"/>
    <w:rsid w:val="00C33CDF"/>
    <w:rsid w:val="00CE5EE7"/>
    <w:rsid w:val="00D10992"/>
    <w:rsid w:val="00D140AC"/>
    <w:rsid w:val="00D64BE8"/>
    <w:rsid w:val="00DA7615"/>
    <w:rsid w:val="00E97373"/>
    <w:rsid w:val="00EC51E3"/>
    <w:rsid w:val="00EC714D"/>
    <w:rsid w:val="00ED46A9"/>
    <w:rsid w:val="00EE2320"/>
    <w:rsid w:val="00EE532B"/>
    <w:rsid w:val="00F550E0"/>
    <w:rsid w:val="00F721CC"/>
    <w:rsid w:val="00F73305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D590"/>
  <w15:docId w15:val="{D6F048E8-72AF-4699-92B9-9A2C063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54"/>
  </w:style>
  <w:style w:type="paragraph" w:styleId="Footer">
    <w:name w:val="footer"/>
    <w:basedOn w:val="Normal"/>
    <w:link w:val="FooterChar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54"/>
  </w:style>
  <w:style w:type="paragraph" w:styleId="BalloonText">
    <w:name w:val="Balloon Text"/>
    <w:basedOn w:val="Normal"/>
    <w:link w:val="BalloonTextChar"/>
    <w:uiPriority w:val="99"/>
    <w:semiHidden/>
    <w:unhideWhenUsed/>
    <w:rsid w:val="008C1854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8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D54"/>
    <w:pPr>
      <w:spacing w:after="0" w:line="240" w:lineRule="auto"/>
    </w:pPr>
    <w:rPr>
      <w:rFonts w:ascii="Arial" w:hAnsi="Arial"/>
      <w:sz w:val="28"/>
      <w:szCs w:val="28"/>
    </w:rPr>
  </w:style>
  <w:style w:type="character" w:customStyle="1" w:styleId="PlainTextChar">
    <w:name w:val="Plain Text Char"/>
    <w:link w:val="PlainText"/>
    <w:uiPriority w:val="99"/>
    <w:semiHidden/>
    <w:rsid w:val="00737D54"/>
    <w:rPr>
      <w:rFonts w:ascii="Arial" w:hAnsi="Arial" w:cs="Arial"/>
      <w:sz w:val="28"/>
      <w:szCs w:val="28"/>
    </w:rPr>
  </w:style>
  <w:style w:type="paragraph" w:customStyle="1" w:styleId="Flietext">
    <w:name w:val="Fließtext"/>
    <w:basedOn w:val="Normal"/>
    <w:rsid w:val="00F21215"/>
    <w:pPr>
      <w:spacing w:after="0" w:line="330" w:lineRule="exact"/>
      <w:jc w:val="both"/>
    </w:pPr>
    <w:rPr>
      <w:rFonts w:ascii="Arial" w:hAnsi="Arial" w:cs="Times New Roman"/>
      <w:szCs w:val="20"/>
      <w:lang w:val="de-DE" w:eastAsia="de-DE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0727EE"/>
    <w:pPr>
      <w:widowControl w:val="0"/>
      <w:autoSpaceDE w:val="0"/>
      <w:autoSpaceDN w:val="0"/>
      <w:spacing w:after="0" w:line="240" w:lineRule="auto"/>
      <w:ind w:left="356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27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7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431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1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1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32SJPl7EUdaHLSmx_vwW9e4hODHHGs7JNhtJdMQN2iE/edit?sharingaction=ownershiptransfer&amp;ts=6834097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9qP836ue5/MPo0fBjeGVBZbEeA==">CgMxLjA4AHIhMS1VUk1kbDBUZG14T053TjEzcUZJcTJXNkNKSGNZTXNr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Hilla Einy</cp:lastModifiedBy>
  <cp:revision>6</cp:revision>
  <dcterms:created xsi:type="dcterms:W3CDTF">2025-05-18T09:18:00Z</dcterms:created>
  <dcterms:modified xsi:type="dcterms:W3CDTF">2025-05-26T06:51:00Z</dcterms:modified>
</cp:coreProperties>
</file>